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6FB0" w14:textId="77777777" w:rsidR="002F18B6" w:rsidRPr="002F18B6" w:rsidRDefault="002F18B6" w:rsidP="002F1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2F18B6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Лего-конструирование — вид продуктивной деятельности, основанный на творческом моделировании (</w:t>
      </w:r>
      <w:hyperlink r:id="rId4" w:tooltip="Как провести строительную игру в детском саду" w:history="1">
        <w:r w:rsidRPr="002F18B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строительные игры</w:t>
        </w:r>
      </w:hyperlink>
      <w:r w:rsidRPr="002F18B6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) с использованием широкого диапазона универсальных Лего-элементов. Использование Лего-конструкторов помогает реализовать серьёзные образовательные задачи, поскольку в процессе увлекательной творческой и познавательной игры создаются благоприятные условия, стимулирующие всестороннее развитие дошкольника в соответствии с требованиями ФГОС.</w:t>
      </w:r>
    </w:p>
    <w:p w14:paraId="579823FA" w14:textId="7E32431D" w:rsidR="00A828A5" w:rsidRDefault="002F18B6" w:rsidP="002F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Лего-технология – пример интеграции всех образовательных областей как в организованной образовательной деятельности, так и в самостоятельной деятельности детей. </w:t>
      </w:r>
    </w:p>
    <w:p w14:paraId="6945B97A" w14:textId="597B160D" w:rsidR="002F18B6" w:rsidRDefault="002F18B6" w:rsidP="002F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 пересечения образовательных и воспитательных направлений в процессе детского конструирования:</w:t>
      </w:r>
    </w:p>
    <w:p w14:paraId="6209D041" w14:textId="0BE5C04C" w:rsidR="002F18B6" w:rsidRDefault="002F18B6" w:rsidP="002F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93A55" w:rsidRPr="00693A55">
        <w:rPr>
          <w:rFonts w:ascii="Times New Roman" w:hAnsi="Times New Roman" w:cs="Times New Roman"/>
          <w:sz w:val="32"/>
          <w:szCs w:val="32"/>
          <w:u w:val="single"/>
        </w:rPr>
        <w:t>Развитие математических способностей</w:t>
      </w:r>
      <w:r w:rsidR="00693A55">
        <w:rPr>
          <w:rFonts w:ascii="Times New Roman" w:hAnsi="Times New Roman" w:cs="Times New Roman"/>
          <w:sz w:val="32"/>
          <w:szCs w:val="32"/>
        </w:rPr>
        <w:t xml:space="preserve"> – ребёнок отбирает, отсчитывает необходимые по размеру, цвету, конфигурации детали.</w:t>
      </w:r>
    </w:p>
    <w:p w14:paraId="36A576B2" w14:textId="77777777" w:rsidR="00693A55" w:rsidRDefault="00693A55" w:rsidP="002F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93A55">
        <w:rPr>
          <w:rFonts w:ascii="Times New Roman" w:hAnsi="Times New Roman" w:cs="Times New Roman"/>
          <w:sz w:val="32"/>
          <w:szCs w:val="32"/>
          <w:u w:val="single"/>
        </w:rPr>
        <w:t>Развитие речевых и коммуникативных навыков</w:t>
      </w:r>
      <w:r>
        <w:rPr>
          <w:rFonts w:ascii="Times New Roman" w:hAnsi="Times New Roman" w:cs="Times New Roman"/>
          <w:sz w:val="32"/>
          <w:szCs w:val="32"/>
        </w:rPr>
        <w:t xml:space="preserve"> – ребёнок пополняет словарь новыми словами, в процессе конструирования общается со взрослыми, задаёт конкретные вопросы о различных предметах, уточняет их свойства.</w:t>
      </w:r>
    </w:p>
    <w:p w14:paraId="080EE22E" w14:textId="0C1DB7CE" w:rsidR="00693A55" w:rsidRDefault="00693A55" w:rsidP="002F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93A55">
        <w:rPr>
          <w:rFonts w:ascii="Times New Roman" w:hAnsi="Times New Roman" w:cs="Times New Roman"/>
          <w:sz w:val="32"/>
          <w:szCs w:val="32"/>
          <w:u w:val="single"/>
        </w:rPr>
        <w:t>Коррекционная работа</w:t>
      </w:r>
      <w:r>
        <w:rPr>
          <w:rFonts w:ascii="Times New Roman" w:hAnsi="Times New Roman" w:cs="Times New Roman"/>
          <w:sz w:val="32"/>
          <w:szCs w:val="32"/>
        </w:rPr>
        <w:t xml:space="preserve"> – оказывает благотворное воздействие на развитие ребёнка в целом (развивается мелкая моторика, память, внимание, логическое и пространственное мышление, творческие способности и т.д.).</w:t>
      </w:r>
    </w:p>
    <w:p w14:paraId="6B211A7F" w14:textId="7A02BB3B" w:rsidR="00693A55" w:rsidRDefault="00693A55" w:rsidP="002F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C6C38">
        <w:rPr>
          <w:rFonts w:ascii="Times New Roman" w:hAnsi="Times New Roman" w:cs="Times New Roman"/>
          <w:sz w:val="32"/>
          <w:szCs w:val="32"/>
          <w:u w:val="single"/>
        </w:rPr>
        <w:t>Воспитательная работа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C6C3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C6C38">
        <w:rPr>
          <w:rFonts w:ascii="Times New Roman" w:hAnsi="Times New Roman" w:cs="Times New Roman"/>
          <w:sz w:val="32"/>
          <w:szCs w:val="32"/>
        </w:rPr>
        <w:t>совместная игра с другими детьми и со взрослыми помогает малышу стать более организованным, дисциплинированным, целеустремлённым, эмоционально стабильным и работоспособным, таким образом, играет позитивную роль в процессе подготовки ребёнка к школе.</w:t>
      </w:r>
    </w:p>
    <w:p w14:paraId="55D5C536" w14:textId="77777777" w:rsidR="00CB5A67" w:rsidRPr="002F18B6" w:rsidRDefault="00CB5A67" w:rsidP="002F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B5A67" w:rsidRPr="002F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A5"/>
    <w:rsid w:val="002F18B6"/>
    <w:rsid w:val="00693A55"/>
    <w:rsid w:val="00A828A5"/>
    <w:rsid w:val="00CB5A67"/>
    <w:rsid w:val="00C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6FC5"/>
  <w15:chartTrackingRefBased/>
  <w15:docId w15:val="{DAA6B17C-CEAB-4427-84D8-AD65AD3B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kie.net/zanyatiya-s-detmi/igrovye-tehnologii/stroitelnyie-igryi-v-sredney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Лукьянова</dc:creator>
  <cp:keywords/>
  <dc:description/>
  <cp:lastModifiedBy>Анна Лукьянова</cp:lastModifiedBy>
  <cp:revision>3</cp:revision>
  <dcterms:created xsi:type="dcterms:W3CDTF">2022-02-02T01:57:00Z</dcterms:created>
  <dcterms:modified xsi:type="dcterms:W3CDTF">2022-02-02T02:12:00Z</dcterms:modified>
</cp:coreProperties>
</file>