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AF" w:rsidRPr="004739AF" w:rsidRDefault="004739AF" w:rsidP="0047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9AF">
        <w:rPr>
          <w:rFonts w:ascii="Times New Roman" w:hAnsi="Times New Roman" w:cs="Times New Roman"/>
          <w:b/>
          <w:bCs/>
          <w:sz w:val="32"/>
          <w:szCs w:val="32"/>
        </w:rPr>
        <w:t>ИГРУШКИ ДЛЯ ДЕТЕЙ ОТ 1 ГОДА ДО 2 ЛЕТ</w:t>
      </w:r>
    </w:p>
    <w:p w:rsidR="004739AF" w:rsidRPr="00507567" w:rsidRDefault="004739AF" w:rsidP="00473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AF" w:rsidRPr="00507567" w:rsidRDefault="004739AF" w:rsidP="004739A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1. Для физического развития: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спортивное оборудование (качели, горки, кольца, лесенки, шведская стенка);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скамеечки для ходьбы;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>коврики с разной поверхностью.</w:t>
      </w:r>
    </w:p>
    <w:p w:rsidR="004739AF" w:rsidRPr="00507567" w:rsidRDefault="004739AF" w:rsidP="004739A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2. Игрушки для развития предметных действий: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>совочки;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>лопаточки для копания;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>ложечки и тарелочки для кормления кукол;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>молоточки и колышки для забивания;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>удочки с магнитом для ловли рыбок;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сачки для вылавливания мелких игрушек из тазика с водой. </w:t>
      </w:r>
    </w:p>
    <w:p w:rsidR="004739AF" w:rsidRPr="00507567" w:rsidRDefault="004739AF" w:rsidP="004739A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3. Если Вы иногда позволяете ребенку </w:t>
      </w:r>
      <w:r>
        <w:rPr>
          <w:rFonts w:ascii="Times New Roman" w:hAnsi="Times New Roman" w:cs="Times New Roman"/>
          <w:sz w:val="28"/>
          <w:szCs w:val="28"/>
        </w:rPr>
        <w:t>играть с предметами быта</w:t>
      </w:r>
      <w:r w:rsidRPr="00507567">
        <w:rPr>
          <w:rFonts w:ascii="Times New Roman" w:hAnsi="Times New Roman" w:cs="Times New Roman"/>
          <w:sz w:val="28"/>
          <w:szCs w:val="28"/>
        </w:rPr>
        <w:t xml:space="preserve"> - пылесосом, </w:t>
      </w:r>
      <w:proofErr w:type="spellStart"/>
      <w:r w:rsidRPr="00507567">
        <w:rPr>
          <w:rFonts w:ascii="Times New Roman" w:hAnsi="Times New Roman" w:cs="Times New Roman"/>
          <w:sz w:val="28"/>
          <w:szCs w:val="28"/>
        </w:rPr>
        <w:t>флешками</w:t>
      </w:r>
      <w:proofErr w:type="spellEnd"/>
      <w:r w:rsidRPr="00507567">
        <w:rPr>
          <w:rFonts w:ascii="Times New Roman" w:hAnsi="Times New Roman" w:cs="Times New Roman"/>
          <w:sz w:val="28"/>
          <w:szCs w:val="28"/>
        </w:rPr>
        <w:t xml:space="preserve">, феном, </w:t>
      </w:r>
      <w:r>
        <w:rPr>
          <w:rFonts w:ascii="Times New Roman" w:hAnsi="Times New Roman" w:cs="Times New Roman"/>
          <w:sz w:val="28"/>
          <w:szCs w:val="28"/>
        </w:rPr>
        <w:t>прищепками</w:t>
      </w:r>
      <w:r w:rsidRPr="00507567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гда </w:t>
      </w:r>
      <w:r w:rsidRPr="00507567">
        <w:rPr>
          <w:rFonts w:ascii="Times New Roman" w:hAnsi="Times New Roman" w:cs="Times New Roman"/>
          <w:sz w:val="28"/>
          <w:szCs w:val="28"/>
        </w:rPr>
        <w:t xml:space="preserve"> Вы должны </w:t>
      </w:r>
      <w:r>
        <w:rPr>
          <w:rFonts w:ascii="Times New Roman" w:hAnsi="Times New Roman" w:cs="Times New Roman"/>
          <w:sz w:val="28"/>
          <w:szCs w:val="28"/>
        </w:rPr>
        <w:t xml:space="preserve">комментировать действия с </w:t>
      </w:r>
      <w:r w:rsidRPr="00507567">
        <w:rPr>
          <w:rFonts w:ascii="Times New Roman" w:hAnsi="Times New Roman" w:cs="Times New Roman"/>
          <w:sz w:val="28"/>
          <w:szCs w:val="28"/>
        </w:rPr>
        <w:t xml:space="preserve"> каждой вещи, каждой детали, функциональности предметов. Расскажите малышу и об опасности, которую может нанести такая «игрушка». Детям очень нравятся такие «игры», и в эти моменты они послушны и внимательны. </w:t>
      </w:r>
    </w:p>
    <w:p w:rsidR="004739AF" w:rsidRPr="00507567" w:rsidRDefault="004739AF" w:rsidP="004739A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4. Для ребенка не так важно, какая игрушка, для него главное, чтобы она его интересовала. Такой игрушкой обязательно станет та, которую Вы смастерите на глазах у дошкольника, привлекая его к процессу ее создания.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доски, которые очень нравятся детям раннего возраста и их легко сделать в домашних условиях.</w:t>
      </w:r>
    </w:p>
    <w:p w:rsidR="004739AF" w:rsidRPr="00507567" w:rsidRDefault="004739AF" w:rsidP="004739A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5. Для познавательного развития также можно использовать следующие предметы и игрушки: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пирамидки;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вкладыши;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«коробки форм»;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матрешки;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67">
        <w:rPr>
          <w:rFonts w:ascii="Times New Roman" w:hAnsi="Times New Roman" w:cs="Times New Roman"/>
          <w:sz w:val="28"/>
          <w:szCs w:val="28"/>
        </w:rPr>
        <w:t xml:space="preserve">простые кубики, картинки с изображением животных, людей, предметов и игрушек (животные – мишка, зайчик, лиса, кошка, собачка; предметы – стул, стол, чашка, ложка; игрушки – кукла, машинка, пирамидка и т. д.); </w:t>
      </w:r>
      <w:proofErr w:type="gramEnd"/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сюжетные картинки с изображением действий (девочка играет в куклы, мальчик спит, умывается, кушает и т. д.);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наборы картинок с различным пространственным положением одних и тех же персонажей (например, птичка сидит на дереве, под деревом и летает над деревом), чтобы малыш учился понимать пространственные предлоги. </w:t>
      </w:r>
    </w:p>
    <w:p w:rsidR="004739AF" w:rsidRPr="00507567" w:rsidRDefault="004739AF" w:rsidP="004739AF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>6. Для развития у ребенка должны быть и самые разные машинки: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крупные грузовики, куда можно что-то нагружать; </w:t>
      </w:r>
    </w:p>
    <w:p w:rsidR="004739AF" w:rsidRPr="0050756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67">
        <w:rPr>
          <w:rFonts w:ascii="Times New Roman" w:hAnsi="Times New Roman" w:cs="Times New Roman"/>
          <w:sz w:val="28"/>
          <w:szCs w:val="28"/>
        </w:rPr>
        <w:t xml:space="preserve">машинки на веревочке; </w:t>
      </w:r>
    </w:p>
    <w:p w:rsidR="00E61CD7" w:rsidRDefault="004739AF" w:rsidP="00473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6A6D">
        <w:rPr>
          <w:rFonts w:ascii="Times New Roman" w:hAnsi="Times New Roman" w:cs="Times New Roman"/>
          <w:sz w:val="28"/>
          <w:szCs w:val="28"/>
        </w:rPr>
        <w:t xml:space="preserve">машинки, на которых ребенок может сидеть и ехать, перебирая ногами. </w:t>
      </w:r>
    </w:p>
    <w:sectPr w:rsidR="00E6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CB53"/>
    <w:multiLevelType w:val="multilevel"/>
    <w:tmpl w:val="3A8A1DDD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39AF"/>
    <w:rsid w:val="004739AF"/>
    <w:rsid w:val="008F6A6D"/>
    <w:rsid w:val="00E6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2018-10-03T07:54:00Z</dcterms:created>
  <dcterms:modified xsi:type="dcterms:W3CDTF">2018-10-03T08:04:00Z</dcterms:modified>
</cp:coreProperties>
</file>