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B" w:rsidRPr="003979FC" w:rsidRDefault="00B609CB" w:rsidP="003979F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</w:t>
      </w:r>
      <w:r w:rsidRPr="003979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ект на тему «Буду Родину любить, буду Родине служить!</w:t>
      </w:r>
      <w:r w:rsidRPr="00B609C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Pr="003979F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3979FC" w:rsidRPr="00B609CB" w:rsidRDefault="003979FC" w:rsidP="003979FC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 воспитатель</w:t>
      </w:r>
      <w:r w:rsidR="00C10D6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МБДОУ «Ёлочка» п. Мотыгино  Ермакова Л.А.</w:t>
      </w: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 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дошкольного возраста чувство патриотизма, гордости и уважения за Российскую армию.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609CB" w:rsidRPr="00B609CB" w:rsidRDefault="00B609CB" w:rsidP="00B609C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Систематизировать, расширять и обобщать знания о Российской Армии, родах войск, военной техники.</w:t>
      </w:r>
    </w:p>
    <w:p w:rsidR="00B609CB" w:rsidRPr="00B609CB" w:rsidRDefault="00B609CB" w:rsidP="00B609C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B609CB" w:rsidRDefault="00B609CB" w:rsidP="00B609CB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привлекать семью к патриотическому воспитанию своих детей.</w:t>
      </w:r>
    </w:p>
    <w:p w:rsidR="003979FC" w:rsidRPr="00B609CB" w:rsidRDefault="003979FC" w:rsidP="003979FC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Информационно-творческий, средней продолжительности.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проекта: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6E9B">
        <w:rPr>
          <w:rFonts w:ascii="Times New Roman" w:eastAsia="Times New Roman" w:hAnsi="Times New Roman" w:cs="Times New Roman"/>
          <w:sz w:val="28"/>
          <w:szCs w:val="28"/>
          <w:lang w:eastAsia="ru-RU"/>
        </w:rPr>
        <w:t>8 февраля – 19 февраля 2017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09CB" w:rsidRPr="00B609CB" w:rsidRDefault="00B609CB" w:rsidP="00B609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группы (6-7лет),</w:t>
      </w:r>
    </w:p>
    <w:p w:rsidR="00B609CB" w:rsidRPr="00B609CB" w:rsidRDefault="007C6E9B" w:rsidP="00B609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C1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Ермакова Л.А.</w:t>
      </w:r>
    </w:p>
    <w:p w:rsidR="00B609CB" w:rsidRPr="00B609CB" w:rsidRDefault="00B609CB" w:rsidP="00B609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воспитанников.</w:t>
      </w:r>
    </w:p>
    <w:p w:rsidR="00B609CB" w:rsidRPr="00B609CB" w:rsidRDefault="00B609CB" w:rsidP="00B609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B609CB" w:rsidRDefault="00C10D61" w:rsidP="00B609CB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Физо</w:t>
      </w:r>
    </w:p>
    <w:p w:rsidR="003979FC" w:rsidRPr="00B609CB" w:rsidRDefault="003979FC" w:rsidP="003979FC">
      <w:p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 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уже не мечтают стать доблестными войнами и не считают защиту своей Родины - священным долгом.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Защитника Отечества уже не ассоциируется с вооруженными силами. Этот праздник постепенно превратился в гендерный, равносильный 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международному женскому дню. К сожалению, мало кто знает историю праздника – 23 февраля, в связи, с чем он был установлен.</w:t>
      </w: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проект является отличной возможность воспитать чувство гордости за свой народ, за армию, Родину… Вызвать желание быть похожими на смелых и отважных воинов своей страны.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армии, уважение к защитникам Отечества.Формирование у детей любви к Родине.Формирование высоких нравственных личностных качеств: отзывчивость, справедливость, смелость, толерантность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некоторых представлений о истории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проекта: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 развлекательный праздник «Папа может!»</w:t>
      </w: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выставки в приемной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«Защитники Отечества».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Pr="00B609CB" w:rsidRDefault="00B609CB" w:rsidP="003979FC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проекта: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1этап: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Подготовительный.</w:t>
      </w:r>
    </w:p>
    <w:p w:rsidR="00B609CB" w:rsidRPr="00B609CB" w:rsidRDefault="00B609CB" w:rsidP="00B609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Обозначение актуальности и темы будущего проекта.</w:t>
      </w:r>
    </w:p>
    <w:p w:rsidR="00B609CB" w:rsidRPr="00B609CB" w:rsidRDefault="00B609CB" w:rsidP="00B609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цели и задач.</w:t>
      </w:r>
    </w:p>
    <w:p w:rsidR="00B609CB" w:rsidRPr="00B609CB" w:rsidRDefault="00B609CB" w:rsidP="00B609CB">
      <w:pPr>
        <w:numPr>
          <w:ilvl w:val="0"/>
          <w:numId w:val="4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 над проектом разбита на две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недели.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Богатыри земли русской.</w:t>
      </w: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Российская Армия.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Основной.</w:t>
      </w:r>
    </w:p>
    <w:p w:rsid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проекта.</w:t>
      </w:r>
    </w:p>
    <w:p w:rsidR="003979FC" w:rsidRPr="00B609CB" w:rsidRDefault="003979FC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</w:t>
      </w: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Заключительный:</w:t>
      </w:r>
    </w:p>
    <w:p w:rsidR="00B609CB" w:rsidRPr="00B609CB" w:rsidRDefault="00B609CB" w:rsidP="00B609CB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 развлекательный праздник «Папа может!»</w:t>
      </w:r>
    </w:p>
    <w:p w:rsidR="00B609CB" w:rsidRDefault="00B609CB" w:rsidP="00B609CB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мини-музея: «Защитники Отечества».</w:t>
      </w:r>
    </w:p>
    <w:p w:rsidR="003979FC" w:rsidRPr="00B609CB" w:rsidRDefault="003979FC" w:rsidP="00B609CB">
      <w:p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27" w:rsidRPr="00B609CB" w:rsidRDefault="003979FC" w:rsidP="00B609CB">
      <w:pPr>
        <w:shd w:val="clear" w:color="auto" w:fill="FFFFFF"/>
        <w:spacing w:before="45" w:after="0" w:line="293" w:lineRule="atLeast"/>
        <w:ind w:left="-1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по реализации проекта:</w:t>
      </w:r>
    </w:p>
    <w:p w:rsidR="00D76E1B" w:rsidRDefault="00D76E1B">
      <w:pPr>
        <w:rPr>
          <w:rFonts w:ascii="Times New Roman" w:hAnsi="Times New Roman" w:cs="Times New Roman"/>
          <w:sz w:val="28"/>
          <w:szCs w:val="28"/>
        </w:rPr>
        <w:sectPr w:rsidR="00D76E1B" w:rsidSect="006D1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D76E1B" w:rsidRDefault="00D76E1B" w:rsidP="00D76E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воспитательно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работы.</w:t>
      </w:r>
    </w:p>
    <w:p w:rsidR="00D76E1B" w:rsidRDefault="00D76E1B" w:rsidP="00D7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««На страже стоит воин и народ спокоен!»</w:t>
      </w:r>
    </w:p>
    <w:p w:rsidR="00D76E1B" w:rsidRDefault="00D76E1B" w:rsidP="00D76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мероприятие: Спортивно- развлекательный праздник «Папа может»!</w:t>
      </w:r>
    </w:p>
    <w:tbl>
      <w:tblPr>
        <w:tblStyle w:val="a5"/>
        <w:tblW w:w="15163" w:type="dxa"/>
        <w:tblLook w:val="04A0"/>
      </w:tblPr>
      <w:tblGrid>
        <w:gridCol w:w="1531"/>
        <w:gridCol w:w="2674"/>
        <w:gridCol w:w="5001"/>
        <w:gridCol w:w="3148"/>
        <w:gridCol w:w="2809"/>
      </w:tblGrid>
      <w:tr w:rsidR="00D76E1B" w:rsidTr="00D76E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Утро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Прогулка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Вечер</w:t>
            </w:r>
          </w:p>
        </w:tc>
      </w:tr>
      <w:tr w:rsidR="00D76E1B" w:rsidTr="00D76E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D76E1B" w:rsidRDefault="007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«Россия наша страна».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комнатных растений.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Д/И: «Отгадай по описанию».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деревьями, обратить внимание как опустились ветки под тяжестью снега.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«Наседка и коршун» «Следопыты».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В.М: (мини-лыжи, ледянки, сани, метла).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ФЦКМ:                      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войск Российской Армии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идеоряд)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Лепка/аппликация: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Пограничник с собакой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изготовлению открытки).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игра: «Три танкиста»; «Граница».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здоровой книги» (работа в книжном уголке подклеивание книг).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Разгадывание кроссвордов.</w:t>
            </w:r>
          </w:p>
        </w:tc>
      </w:tr>
      <w:tr w:rsidR="00D76E1B" w:rsidTr="00D76E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D76E1B" w:rsidRDefault="007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D7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абота: Маша, Дима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Максим С, ЗКР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«Замени звук»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Развитие ФС.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больше увидит и назовёт»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учить обозначать словом и действием части и признаки внешнего вида игрушки.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на свободную тему.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Напомнить, что люди могут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помочь деревьям встряхнув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ветки от снега. Объяснив, что в теплую погоду снег становится тяжелым и липким.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игра: «Два мороза», «Следопыты».                                                       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ориентировке в пространстве.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 работа Развитие движений.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упражнять в скольжении;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приседать во время скольжения.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В.М: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мини-лыжи, ледянки, сани).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оспитание.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Сюжетно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игра: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границе».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«Ассоциации».</w:t>
            </w:r>
          </w:p>
          <w:p w:rsidR="00D76E1B" w:rsidRDefault="00D7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Перекладывание мешочков с песком.</w:t>
            </w:r>
          </w:p>
          <w:p w:rsidR="00D76E1B" w:rsidRDefault="00D76E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конструктором «Мосты».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Воронько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«Лучше нет родного края»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1B" w:rsidRDefault="00D76E1B">
            <w:pPr>
              <w:shd w:val="clear" w:color="auto" w:fill="FFFFFF"/>
              <w:spacing w:before="45" w:line="293" w:lineRule="atLeast"/>
              <w:ind w:left="-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E1B" w:rsidTr="00D76E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D76E1B" w:rsidRDefault="007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D7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ассматривание фотографий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оздушным флотом.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рассказа «На границе».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деревьями, рассмотреть строение дерева.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Собираем сухие ветки на участке.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горок, на лыжах, на санях.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труд на территории участка. Цель: учить работать сообща, получать радость от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ненного труда и его результата.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Подвижные игры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«Коршун и наседка», «Не попадись».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В.М: (мини-лыжи, ледянки, сани).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стетич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«Пограничник».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Рисование: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папа солдат».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«Аптека».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«Строительство».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Настольные игры: «Шашки», «Лото», «Морской бой».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былин: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«Илья Муромец и Идолище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трафаретами, свободное рисование.</w:t>
            </w:r>
          </w:p>
        </w:tc>
      </w:tr>
      <w:tr w:rsidR="00D76E1B" w:rsidTr="00D76E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7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D76E1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76E1B" w:rsidRDefault="007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Владик, Миша, Маша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«Замени первый звук»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 Развитие ФС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раскрасками (военная техника).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«Тик-так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определять форму предметов и их частей на примере макета часов.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часами, учить устанавливать время на макете часов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играм.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ветром, определять силу ветра.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Разбрасывание песка на скользкие дорожки. Цель: воспитывать трудолюбие, желание трудиться для общей пользы.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 «Коршун и наседка», «Не попадись».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упражнять в беге в разных направлениях, действиях по сигналу.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 Развитие движений.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навыки ходьбы на лыжах сколь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зящим шагом.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В.М: (мини-лыжи, ледянки, сани).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речи:      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птица».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/дет.дизайн.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«Подарки папам».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«Фотоателье», «Магазин».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А. Твардовский «Рассказ танкиста».</w:t>
            </w:r>
          </w:p>
          <w:p w:rsidR="00D76E1B" w:rsidRDefault="00D76E1B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«Нашей Армии».</w:t>
            </w:r>
          </w:p>
          <w:p w:rsidR="00D76E1B" w:rsidRDefault="00D76E1B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рассказа</w:t>
            </w:r>
          </w:p>
          <w:p w:rsidR="00D76E1B" w:rsidRDefault="00D76E1B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журавль».</w:t>
            </w:r>
          </w:p>
        </w:tc>
      </w:tr>
      <w:tr w:rsidR="00D76E1B" w:rsidTr="00D76E1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7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76E1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76E1B" w:rsidRDefault="007C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Математические игры: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 «Успей вовремя»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Продолжать закреплять понятие времени.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времени, учить регулировать свою деятельность в соответствии с временным интервалом.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Г. Х. Андерсена.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«Гадкий утенок»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 сказки.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военный бой.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по участку детского сада: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снега в разных местах территории сада.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«Кто ловкий и быстрый?».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с горок; «Горелки», «Вышибало».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В.М: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мини-лыжи, ледянки, сани).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ФЭМП/ сенсорное. 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заводы.</w:t>
            </w:r>
          </w:p>
          <w:p w:rsidR="00D76E1B" w:rsidRDefault="00D7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E1B" w:rsidRDefault="00D76E1B" w:rsidP="00D76E1B">
            <w:pPr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развлекательный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«Папа Может».</w:t>
            </w:r>
          </w:p>
          <w:p w:rsidR="00D76E1B" w:rsidRDefault="00D76E1B" w:rsidP="00D76E1B">
            <w:pPr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 театральном уголке.</w:t>
            </w:r>
          </w:p>
          <w:p w:rsidR="00D76E1B" w:rsidRDefault="00D76E1B" w:rsidP="00D76E1B">
            <w:pPr>
              <w:numPr>
                <w:ilvl w:val="0"/>
                <w:numId w:val="6"/>
              </w:numPr>
              <w:shd w:val="clear" w:color="auto" w:fill="FFFFFF"/>
              <w:spacing w:before="45" w:line="293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со строительным материалом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мелкие кубики, большой конструктор).</w:t>
            </w:r>
          </w:p>
        </w:tc>
      </w:tr>
    </w:tbl>
    <w:p w:rsidR="00D76E1B" w:rsidRDefault="00D76E1B" w:rsidP="00D76E1B">
      <w:pPr>
        <w:rPr>
          <w:rFonts w:ascii="Times New Roman" w:hAnsi="Times New Roman" w:cs="Times New Roman"/>
          <w:sz w:val="24"/>
          <w:szCs w:val="24"/>
        </w:rPr>
      </w:pPr>
    </w:p>
    <w:p w:rsidR="00D76E1B" w:rsidRDefault="00D76E1B" w:rsidP="00D76E1B">
      <w:pPr>
        <w:rPr>
          <w:rFonts w:ascii="Times New Roman" w:hAnsi="Times New Roman" w:cs="Times New Roman"/>
          <w:sz w:val="24"/>
          <w:szCs w:val="24"/>
        </w:rPr>
      </w:pPr>
    </w:p>
    <w:p w:rsidR="00D76E1B" w:rsidRDefault="00D76E1B" w:rsidP="00D76E1B">
      <w:pPr>
        <w:rPr>
          <w:rFonts w:ascii="Times New Roman" w:hAnsi="Times New Roman" w:cs="Times New Roman"/>
          <w:sz w:val="24"/>
          <w:szCs w:val="24"/>
        </w:rPr>
      </w:pPr>
    </w:p>
    <w:p w:rsidR="003422FB" w:rsidRDefault="00956098" w:rsidP="00956098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6098" w:rsidRDefault="00956098" w:rsidP="00956098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p w:rsidR="00956098" w:rsidRPr="00E800BA" w:rsidRDefault="00956098" w:rsidP="00956098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Разработка физкультминуток о « Защитников отечества».</w:t>
      </w:r>
    </w:p>
    <w:p w:rsidR="00956098" w:rsidRDefault="00956098" w:rsidP="00956098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56098" w:rsidRPr="009E3410" w:rsidRDefault="00956098" w:rsidP="00956098">
      <w:pPr>
        <w:rPr>
          <w:rFonts w:ascii="Times New Roman" w:hAnsi="Times New Roman" w:cs="Times New Roman"/>
          <w:b/>
          <w:sz w:val="28"/>
          <w:szCs w:val="28"/>
        </w:rPr>
      </w:pPr>
      <w:r w:rsidRPr="009E34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Физ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культ</w:t>
      </w:r>
      <w:r w:rsidRPr="009E34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минутка «Отдохнем»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 xml:space="preserve">Я – отважный капитан,  </w:t>
      </w:r>
      <w:proofErr w:type="gramStart"/>
      <w:r w:rsidRPr="00A45619">
        <w:rPr>
          <w:sz w:val="28"/>
          <w:szCs w:val="28"/>
        </w:rPr>
        <w:t xml:space="preserve">( </w:t>
      </w:r>
      <w:proofErr w:type="gramEnd"/>
      <w:r w:rsidRPr="00A45619">
        <w:rPr>
          <w:sz w:val="28"/>
          <w:szCs w:val="28"/>
        </w:rPr>
        <w:t>Руки на поясе)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Покорил немало стран.   (Дети маршируют на месте)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Я в бинокль смотрю вперёд,   (Складывают руки «биноклем»)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И корабль мой плывёт.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Волны плещут лишь слегка,     (Руки в стороны, покачивают ими)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Качка тихая пока.                    ( Ноги расставили и покачиваются)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Сильными вдруг волны стали,      (Увеличивают амплитуду движения)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И матросы все упали.         (Опускаются на пол)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 xml:space="preserve">Но я качки не боюсь -      </w:t>
      </w:r>
      <w:proofErr w:type="gramStart"/>
      <w:r w:rsidRPr="00A45619">
        <w:rPr>
          <w:sz w:val="28"/>
          <w:szCs w:val="28"/>
        </w:rPr>
        <w:t xml:space="preserve">( </w:t>
      </w:r>
      <w:proofErr w:type="gramEnd"/>
      <w:r w:rsidRPr="00A45619">
        <w:rPr>
          <w:sz w:val="28"/>
          <w:szCs w:val="28"/>
        </w:rPr>
        <w:t>Встали прямо, голова приподнята)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Крепко за канат держусь.     (Руки вперёд, сжимают кулачки)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Управляю кораблём            (Крутят штурвал)</w:t>
      </w:r>
    </w:p>
    <w:p w:rsidR="00956098" w:rsidRPr="00A45619" w:rsidRDefault="00956098" w:rsidP="00956098">
      <w:pPr>
        <w:rPr>
          <w:sz w:val="28"/>
          <w:szCs w:val="28"/>
        </w:rPr>
      </w:pPr>
      <w:r w:rsidRPr="00A45619">
        <w:rPr>
          <w:sz w:val="28"/>
          <w:szCs w:val="28"/>
        </w:rPr>
        <w:t>И в бинокль вижу дом!       ( Машут руками над головой).</w:t>
      </w:r>
    </w:p>
    <w:p w:rsidR="00956098" w:rsidRPr="00A45619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4165992" cy="3689498"/>
            <wp:effectExtent l="19050" t="0" r="5958" b="0"/>
            <wp:docPr id="1" name="Рисунок 0" descr="0_7d69b_6f7287e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d69b_6f7287ec_ori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8485" cy="369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98" w:rsidRDefault="00956098" w:rsidP="009560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E3410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9E3410">
        <w:rPr>
          <w:rFonts w:ascii="Times New Roman" w:hAnsi="Times New Roman" w:cs="Times New Roman"/>
          <w:b/>
          <w:sz w:val="28"/>
          <w:szCs w:val="28"/>
        </w:rPr>
        <w:t>минутка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 Флот».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9E3410">
        <w:rPr>
          <w:rFonts w:ascii="Times New Roman" w:hAnsi="Times New Roman" w:cs="Times New Roman"/>
          <w:sz w:val="28"/>
          <w:szCs w:val="28"/>
        </w:rPr>
        <w:t xml:space="preserve">Педагог читает </w:t>
      </w:r>
      <w:proofErr w:type="gramStart"/>
      <w:r w:rsidRPr="009E3410">
        <w:rPr>
          <w:rFonts w:ascii="Times New Roman" w:hAnsi="Times New Roman" w:cs="Times New Roman"/>
          <w:sz w:val="28"/>
          <w:szCs w:val="28"/>
        </w:rPr>
        <w:t>стихотворение</w:t>
      </w:r>
      <w:proofErr w:type="gramEnd"/>
      <w:r w:rsidRPr="009E3410">
        <w:rPr>
          <w:rFonts w:ascii="Times New Roman" w:hAnsi="Times New Roman" w:cs="Times New Roman"/>
          <w:sz w:val="28"/>
          <w:szCs w:val="28"/>
        </w:rPr>
        <w:t xml:space="preserve"> и дети выполняют соответствующие тексту движения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3410">
        <w:rPr>
          <w:rFonts w:ascii="Times New Roman" w:hAnsi="Times New Roman" w:cs="Times New Roman"/>
          <w:sz w:val="28"/>
          <w:szCs w:val="28"/>
        </w:rPr>
        <w:t>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 xml:space="preserve">Раз-два – </w:t>
      </w:r>
      <w:proofErr w:type="spellStart"/>
      <w:r w:rsidRPr="009E3410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9E3410">
        <w:rPr>
          <w:rFonts w:ascii="Times New Roman" w:hAnsi="Times New Roman" w:cs="Times New Roman"/>
          <w:sz w:val="28"/>
          <w:szCs w:val="28"/>
        </w:rPr>
        <w:t>,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Три-четыре – мы солдаты.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Маршируем как пехота.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lastRenderedPageBreak/>
        <w:t>Раз-два – повороты.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В кабину сели самолёта,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 xml:space="preserve">Три- четыре мы </w:t>
      </w:r>
      <w:proofErr w:type="gramStart"/>
      <w:r w:rsidRPr="009E341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E3410">
        <w:rPr>
          <w:rFonts w:ascii="Times New Roman" w:hAnsi="Times New Roman" w:cs="Times New Roman"/>
          <w:sz w:val="28"/>
          <w:szCs w:val="28"/>
        </w:rPr>
        <w:t>илоты.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Вни</w:t>
      </w:r>
      <w:proofErr w:type="gramStart"/>
      <w:r w:rsidRPr="009E3410"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410">
        <w:rPr>
          <w:rFonts w:ascii="Times New Roman" w:hAnsi="Times New Roman" w:cs="Times New Roman"/>
          <w:sz w:val="28"/>
          <w:szCs w:val="28"/>
        </w:rPr>
        <w:t>вверх,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410">
        <w:rPr>
          <w:rFonts w:ascii="Times New Roman" w:hAnsi="Times New Roman" w:cs="Times New Roman"/>
          <w:sz w:val="28"/>
          <w:szCs w:val="28"/>
        </w:rPr>
        <w:t xml:space="preserve"> вниз-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410">
        <w:rPr>
          <w:rFonts w:ascii="Times New Roman" w:hAnsi="Times New Roman" w:cs="Times New Roman"/>
          <w:sz w:val="28"/>
          <w:szCs w:val="28"/>
        </w:rPr>
        <w:t>вверх,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Наши крылья лучше всех.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А теперь на кораблях,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Мы качаемся в волнах.</w:t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Сквозь бинокль вдаль посмотрим –</w:t>
      </w:r>
    </w:p>
    <w:p w:rsidR="00956098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3410">
        <w:rPr>
          <w:rFonts w:ascii="Times New Roman" w:hAnsi="Times New Roman" w:cs="Times New Roman"/>
          <w:sz w:val="28"/>
          <w:szCs w:val="28"/>
        </w:rPr>
        <w:t>Нелегко служить на флоте.</w:t>
      </w:r>
    </w:p>
    <w:p w:rsidR="00956098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6099" cy="3009014"/>
            <wp:effectExtent l="0" t="0" r="0" b="0"/>
            <wp:docPr id="2" name="Рисунок 1" descr="0_a6115_512d0c4e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a6115_512d0c4e_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68" cy="300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6098" w:rsidRPr="009E3410" w:rsidRDefault="00956098" w:rsidP="009560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 Богатыри».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9E3410">
        <w:rPr>
          <w:color w:val="000000" w:themeColor="text1"/>
          <w:sz w:val="28"/>
          <w:szCs w:val="28"/>
        </w:rPr>
        <w:t>ружно встане</w:t>
      </w:r>
      <w:proofErr w:type="gramStart"/>
      <w:r w:rsidRPr="009E3410">
        <w:rPr>
          <w:color w:val="000000" w:themeColor="text1"/>
          <w:sz w:val="28"/>
          <w:szCs w:val="28"/>
        </w:rPr>
        <w:t>м-</w:t>
      </w:r>
      <w:proofErr w:type="gramEnd"/>
      <w:r w:rsidRPr="009E3410">
        <w:rPr>
          <w:color w:val="000000" w:themeColor="text1"/>
          <w:sz w:val="28"/>
          <w:szCs w:val="28"/>
        </w:rPr>
        <w:t xml:space="preserve"> раз, два, три-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Мы теперь богатыри!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Мы ладонь к глазам приставим,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Ноги крепкие расставим,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lastRenderedPageBreak/>
        <w:t>Поворачиваясь вправ</w:t>
      </w:r>
      <w:proofErr w:type="gramStart"/>
      <w:r w:rsidRPr="009E3410">
        <w:rPr>
          <w:color w:val="000000" w:themeColor="text1"/>
          <w:sz w:val="28"/>
          <w:szCs w:val="28"/>
        </w:rPr>
        <w:t>о-</w:t>
      </w:r>
      <w:proofErr w:type="gramEnd"/>
      <w:r w:rsidRPr="009E3410">
        <w:rPr>
          <w:color w:val="000000" w:themeColor="text1"/>
          <w:sz w:val="28"/>
          <w:szCs w:val="28"/>
        </w:rPr>
        <w:t xml:space="preserve"> оглядимся величаво.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И налево надо тоже поглядеть из-под ладошек,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И направо, и ещё, через левое плечо.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Буквой "Л" расставим ноги,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Точно в танце руки в боки,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Наклонились влево, вправо-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Получается на славу!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349256" cy="3349256"/>
            <wp:effectExtent l="0" t="0" r="0" b="0"/>
            <wp:docPr id="4" name="Рисунок 2" descr="0_726e0_95bf1f8d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726e0_95bf1f8d_M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637" cy="335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98" w:rsidRPr="00E074C4" w:rsidRDefault="00956098" w:rsidP="00956098">
      <w:pPr>
        <w:pStyle w:val="a6"/>
        <w:shd w:val="clear" w:color="auto" w:fill="FFFFFF"/>
        <w:spacing w:line="360" w:lineRule="auto"/>
        <w:rPr>
          <w:b/>
          <w:color w:val="000000" w:themeColor="text1"/>
          <w:sz w:val="28"/>
          <w:szCs w:val="28"/>
        </w:rPr>
      </w:pPr>
      <w:r w:rsidRPr="00E074C4">
        <w:rPr>
          <w:b/>
          <w:color w:val="000000" w:themeColor="text1"/>
          <w:sz w:val="28"/>
          <w:szCs w:val="28"/>
        </w:rPr>
        <w:t>Физкультминутка</w:t>
      </w:r>
      <w:r>
        <w:rPr>
          <w:b/>
          <w:color w:val="000000" w:themeColor="text1"/>
          <w:sz w:val="28"/>
          <w:szCs w:val="28"/>
        </w:rPr>
        <w:t xml:space="preserve"> « Мы ребята».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Встанем смирно, без движенья,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Начинаем упражненья: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Руки вверх подняли – раз!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Выше носа, выше глаз.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lastRenderedPageBreak/>
        <w:t>Упражнение второе –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Положенье рук иное.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Будем делать повороты,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Выполнять с большой охотой.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А третье упражненье –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Руки к плечам – круговые движенья.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Вперед – вперед, назад – назад,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Это полезно для наших ребят.</w:t>
      </w:r>
    </w:p>
    <w:p w:rsidR="00956098" w:rsidRPr="009E3410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А теперь сгибаем их без труда,</w:t>
      </w:r>
    </w:p>
    <w:p w:rsidR="00956098" w:rsidRDefault="00956098" w:rsidP="00956098">
      <w:pPr>
        <w:pStyle w:val="a6"/>
        <w:shd w:val="clear" w:color="auto" w:fill="FFFFFF"/>
        <w:spacing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lastRenderedPageBreak/>
        <w:t>Чтобы сила богатырская была.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170178" cy="2314448"/>
            <wp:effectExtent l="19050" t="0" r="1772" b="0"/>
            <wp:docPr id="5" name="Рисунок 4" descr="Formirovanie-osnov-zdorovogo-obraza-zhizni-u-doshkol-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irovanie-osnov-zdorovogo-obraza-zhizni-u-doshkol-nik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0178" cy="23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98" w:rsidRDefault="00956098" w:rsidP="00956098">
      <w:pPr>
        <w:pStyle w:val="a6"/>
        <w:shd w:val="clear" w:color="auto" w:fill="FFFFFF"/>
        <w:spacing w:before="0" w:beforeAutospacing="0" w:after="0" w:afterAutospacing="0" w:line="360" w:lineRule="auto"/>
        <w:rPr>
          <w:rStyle w:val="a7"/>
          <w:color w:val="000000" w:themeColor="text1"/>
          <w:sz w:val="28"/>
          <w:szCs w:val="28"/>
          <w:bdr w:val="none" w:sz="0" w:space="0" w:color="auto" w:frame="1"/>
        </w:rPr>
      </w:pPr>
    </w:p>
    <w:p w:rsidR="00956098" w:rsidRPr="009E3410" w:rsidRDefault="00956098" w:rsidP="00956098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rStyle w:val="a7"/>
          <w:color w:val="000000" w:themeColor="text1"/>
          <w:sz w:val="28"/>
          <w:szCs w:val="28"/>
          <w:bdr w:val="none" w:sz="0" w:space="0" w:color="auto" w:frame="1"/>
        </w:rPr>
        <w:t>Физкультминутка</w:t>
      </w:r>
      <w:r w:rsidRPr="009E3410">
        <w:rPr>
          <w:rStyle w:val="a7"/>
          <w:color w:val="000000" w:themeColor="text1"/>
          <w:sz w:val="28"/>
          <w:szCs w:val="28"/>
          <w:bdr w:val="none" w:sz="0" w:space="0" w:color="auto" w:frame="1"/>
        </w:rPr>
        <w:t xml:space="preserve"> "Защитники Отечества"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Мы пока что дошколята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Не шагаем как солдаты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Раз, два дружно в ногу,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Три, четыре тверже шаг.</w:t>
      </w: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t>На парад идут солдаты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9E3410">
        <w:rPr>
          <w:color w:val="000000" w:themeColor="text1"/>
          <w:sz w:val="28"/>
          <w:szCs w:val="28"/>
        </w:rPr>
        <w:lastRenderedPageBreak/>
        <w:t>Они смелые ребята.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244606" cy="4283193"/>
            <wp:effectExtent l="19050" t="0" r="3544" b="0"/>
            <wp:docPr id="9" name="Рисунок 8" descr="загружен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940" cy="428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b/>
          <w:color w:val="000000" w:themeColor="text1"/>
          <w:sz w:val="28"/>
          <w:szCs w:val="28"/>
        </w:rPr>
      </w:pPr>
      <w:r w:rsidRPr="00E074C4">
        <w:rPr>
          <w:b/>
          <w:color w:val="000000" w:themeColor="text1"/>
          <w:sz w:val="28"/>
          <w:szCs w:val="28"/>
        </w:rPr>
        <w:t>Физкультминутка « Наша Родина».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у нас танкисты, есть и моряки,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артиллеристы, меткие стрелки.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Есть у нас ракеты, есть и корабли,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Наши космонавт</w:t>
      </w:r>
      <w:proofErr w:type="gramStart"/>
      <w:r>
        <w:rPr>
          <w:color w:val="000000" w:themeColor="text1"/>
          <w:sz w:val="28"/>
          <w:szCs w:val="28"/>
        </w:rPr>
        <w:t>ы-</w:t>
      </w:r>
      <w:proofErr w:type="gramEnd"/>
      <w:r>
        <w:rPr>
          <w:color w:val="000000" w:themeColor="text1"/>
          <w:sz w:val="28"/>
          <w:szCs w:val="28"/>
        </w:rPr>
        <w:t xml:space="preserve"> чудо всей Земли.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Наша Родина сильна,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Охраняет мир она.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6260316" cy="3912781"/>
            <wp:effectExtent l="19050" t="0" r="7134" b="0"/>
            <wp:docPr id="3" name="Рисунок 9" descr="1234292765_y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292765_yak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828" cy="391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</w:t>
      </w:r>
      <w:r w:rsidRPr="00E074C4">
        <w:rPr>
          <w:b/>
          <w:color w:val="000000" w:themeColor="text1"/>
          <w:sz w:val="28"/>
          <w:szCs w:val="28"/>
        </w:rPr>
        <w:t>Физкультминутка «Богатырь»</w:t>
      </w:r>
      <w:proofErr w:type="gramStart"/>
      <w:r w:rsidRPr="00E074C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.</w:t>
      </w:r>
      <w:proofErr w:type="gramEnd"/>
    </w:p>
    <w:p w:rsidR="00956098" w:rsidRPr="00E074C4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E074C4">
        <w:rPr>
          <w:color w:val="000000" w:themeColor="text1"/>
          <w:sz w:val="28"/>
          <w:szCs w:val="28"/>
        </w:rPr>
        <w:t>Богатыр</w:t>
      </w:r>
      <w:proofErr w:type="gramStart"/>
      <w:r w:rsidRPr="00E074C4">
        <w:rPr>
          <w:color w:val="000000" w:themeColor="text1"/>
          <w:sz w:val="28"/>
          <w:szCs w:val="28"/>
        </w:rPr>
        <w:t>ь-</w:t>
      </w:r>
      <w:proofErr w:type="gramEnd"/>
      <w:r w:rsidRPr="00E074C4">
        <w:rPr>
          <w:color w:val="000000" w:themeColor="text1"/>
          <w:sz w:val="28"/>
          <w:szCs w:val="28"/>
        </w:rPr>
        <w:t xml:space="preserve"> вот он каков:</w:t>
      </w:r>
    </w:p>
    <w:p w:rsidR="00956098" w:rsidRPr="00E074C4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E074C4">
        <w:rPr>
          <w:color w:val="000000" w:themeColor="text1"/>
          <w:sz w:val="28"/>
          <w:szCs w:val="28"/>
        </w:rPr>
        <w:t>Он силен, он здоров,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E074C4">
        <w:rPr>
          <w:color w:val="000000" w:themeColor="text1"/>
          <w:sz w:val="28"/>
          <w:szCs w:val="28"/>
        </w:rPr>
        <w:t>Он из лука стрелял,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Метко палицу бросал,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границе стоял,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Зорко-зорко наблюдал.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Подрастем мы и, смотри,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Станем, как богатыри!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468429" cy="4989345"/>
            <wp:effectExtent l="19050" t="0" r="0" b="0"/>
            <wp:docPr id="11" name="Рисунок 10" descr="загруженно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2748" cy="499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           </w:t>
      </w:r>
    </w:p>
    <w:p w:rsidR="00956098" w:rsidRPr="007B0B31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b/>
          <w:color w:val="000000" w:themeColor="text1"/>
          <w:sz w:val="28"/>
          <w:szCs w:val="28"/>
        </w:rPr>
      </w:pPr>
      <w:r w:rsidRPr="007B0B31">
        <w:rPr>
          <w:b/>
          <w:color w:val="000000" w:themeColor="text1"/>
          <w:sz w:val="28"/>
          <w:szCs w:val="28"/>
        </w:rPr>
        <w:t>Физкультминутка «Отчизна»</w:t>
      </w:r>
      <w:proofErr w:type="gramStart"/>
      <w:r w:rsidRPr="007B0B3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.</w:t>
      </w:r>
      <w:proofErr w:type="gramEnd"/>
    </w:p>
    <w:p w:rsidR="00956098" w:rsidRPr="007B0B31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 w:rsidRPr="007B0B31">
        <w:rPr>
          <w:color w:val="000000" w:themeColor="text1"/>
          <w:sz w:val="28"/>
          <w:szCs w:val="28"/>
        </w:rPr>
        <w:t xml:space="preserve">Мы зарядку любим очень.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Быть здоровым каждый хочет.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Сильным, смелым вырастать,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Чтоб Отчизну защищать.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</w:t>
      </w:r>
      <w:proofErr w:type="gramStart"/>
      <w:r>
        <w:rPr>
          <w:color w:val="000000" w:themeColor="text1"/>
          <w:sz w:val="28"/>
          <w:szCs w:val="28"/>
        </w:rPr>
        <w:t>з-</w:t>
      </w:r>
      <w:proofErr w:type="gramEnd"/>
      <w:r>
        <w:rPr>
          <w:color w:val="000000" w:themeColor="text1"/>
          <w:sz w:val="28"/>
          <w:szCs w:val="28"/>
        </w:rPr>
        <w:t xml:space="preserve"> нагнулись.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Дв</w:t>
      </w:r>
      <w:proofErr w:type="gramStart"/>
      <w:r>
        <w:rPr>
          <w:color w:val="000000" w:themeColor="text1"/>
          <w:sz w:val="28"/>
          <w:szCs w:val="28"/>
        </w:rPr>
        <w:t>а-</w:t>
      </w:r>
      <w:proofErr w:type="gramEnd"/>
      <w:r>
        <w:rPr>
          <w:color w:val="000000" w:themeColor="text1"/>
          <w:sz w:val="28"/>
          <w:szCs w:val="28"/>
        </w:rPr>
        <w:t xml:space="preserve"> наклон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тр</w:t>
      </w:r>
      <w:proofErr w:type="gramStart"/>
      <w:r>
        <w:rPr>
          <w:color w:val="000000" w:themeColor="text1"/>
          <w:sz w:val="28"/>
          <w:szCs w:val="28"/>
        </w:rPr>
        <w:t>и-</w:t>
      </w:r>
      <w:proofErr w:type="gramEnd"/>
      <w:r>
        <w:rPr>
          <w:color w:val="000000" w:themeColor="text1"/>
          <w:sz w:val="28"/>
          <w:szCs w:val="28"/>
        </w:rPr>
        <w:t xml:space="preserve"> наклон.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души </w:t>
      </w:r>
      <w:proofErr w:type="gramStart"/>
      <w:r>
        <w:rPr>
          <w:color w:val="000000" w:themeColor="text1"/>
          <w:sz w:val="28"/>
          <w:szCs w:val="28"/>
        </w:rPr>
        <w:t>–з</w:t>
      </w:r>
      <w:proofErr w:type="gramEnd"/>
      <w:r>
        <w:rPr>
          <w:color w:val="000000" w:themeColor="text1"/>
          <w:sz w:val="28"/>
          <w:szCs w:val="28"/>
        </w:rPr>
        <w:t xml:space="preserve">емной поклон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Всем, кто нас оберегает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покой наш защищает. </w:t>
      </w:r>
    </w:p>
    <w:p w:rsidR="00956098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032494" cy="3930735"/>
            <wp:effectExtent l="19050" t="0" r="0" b="0"/>
            <wp:docPr id="13" name="Рисунок 12" descr="0_51463_f636f775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1463_f636f775_ori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873" cy="39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098" w:rsidRPr="00E074C4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Pr="009E3410" w:rsidRDefault="00956098" w:rsidP="00956098">
      <w:pPr>
        <w:pStyle w:val="a6"/>
        <w:shd w:val="clear" w:color="auto" w:fill="FFFFFF"/>
        <w:spacing w:before="251" w:beforeAutospacing="0" w:after="251" w:afterAutospacing="0" w:line="360" w:lineRule="auto"/>
        <w:rPr>
          <w:color w:val="000000" w:themeColor="text1"/>
          <w:sz w:val="28"/>
          <w:szCs w:val="28"/>
        </w:rPr>
      </w:pPr>
    </w:p>
    <w:p w:rsidR="00956098" w:rsidRPr="009E3410" w:rsidRDefault="00956098" w:rsidP="0095609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098" w:rsidRPr="00B609CB" w:rsidRDefault="00956098" w:rsidP="00956098">
      <w:pPr>
        <w:tabs>
          <w:tab w:val="left" w:pos="5040"/>
        </w:tabs>
        <w:rPr>
          <w:rFonts w:ascii="Times New Roman" w:hAnsi="Times New Roman" w:cs="Times New Roman"/>
          <w:sz w:val="28"/>
          <w:szCs w:val="28"/>
        </w:rPr>
      </w:pPr>
    </w:p>
    <w:sectPr w:rsidR="00956098" w:rsidRPr="00B609CB" w:rsidSect="00D76E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CE6"/>
    <w:multiLevelType w:val="multilevel"/>
    <w:tmpl w:val="7B08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E7231"/>
    <w:multiLevelType w:val="multilevel"/>
    <w:tmpl w:val="3B3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D04B7"/>
    <w:multiLevelType w:val="multilevel"/>
    <w:tmpl w:val="0066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E2365D"/>
    <w:multiLevelType w:val="multilevel"/>
    <w:tmpl w:val="797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D2E93"/>
    <w:multiLevelType w:val="multilevel"/>
    <w:tmpl w:val="F97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64739"/>
    <w:multiLevelType w:val="multilevel"/>
    <w:tmpl w:val="167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609CB"/>
    <w:rsid w:val="00230FDB"/>
    <w:rsid w:val="003979FC"/>
    <w:rsid w:val="00407392"/>
    <w:rsid w:val="004100C0"/>
    <w:rsid w:val="006D11F6"/>
    <w:rsid w:val="00746153"/>
    <w:rsid w:val="007C6E9B"/>
    <w:rsid w:val="00887527"/>
    <w:rsid w:val="00956098"/>
    <w:rsid w:val="00AE2AE3"/>
    <w:rsid w:val="00B33449"/>
    <w:rsid w:val="00B609CB"/>
    <w:rsid w:val="00C10D61"/>
    <w:rsid w:val="00D7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F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7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5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60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9</cp:revision>
  <cp:lastPrinted>2016-02-09T03:10:00Z</cp:lastPrinted>
  <dcterms:created xsi:type="dcterms:W3CDTF">2017-02-06T00:53:00Z</dcterms:created>
  <dcterms:modified xsi:type="dcterms:W3CDTF">2017-02-06T04:43:00Z</dcterms:modified>
</cp:coreProperties>
</file>