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B" w:rsidRDefault="00FB186B" w:rsidP="00FB186B">
      <w:pPr>
        <w:pStyle w:val="a3"/>
        <w:rPr>
          <w:sz w:val="28"/>
          <w:szCs w:val="28"/>
        </w:rPr>
      </w:pPr>
    </w:p>
    <w:p w:rsidR="00051904" w:rsidRDefault="00051904" w:rsidP="00FB186B">
      <w:pPr>
        <w:pStyle w:val="a3"/>
        <w:rPr>
          <w:sz w:val="28"/>
          <w:szCs w:val="28"/>
        </w:rPr>
      </w:pPr>
    </w:p>
    <w:p w:rsidR="00051904" w:rsidRDefault="00051904" w:rsidP="00FB186B">
      <w:pPr>
        <w:pStyle w:val="a3"/>
        <w:rPr>
          <w:sz w:val="28"/>
          <w:szCs w:val="28"/>
        </w:rPr>
      </w:pPr>
      <w:r w:rsidRPr="000519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Камни, полезные ископаемые.</w:t>
      </w:r>
    </w:p>
    <w:p w:rsidR="00051904" w:rsidRDefault="00051904" w:rsidP="00FB186B">
      <w:pPr>
        <w:pStyle w:val="a3"/>
        <w:rPr>
          <w:sz w:val="28"/>
          <w:szCs w:val="28"/>
        </w:rPr>
      </w:pPr>
      <w:r w:rsidRPr="00051904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Закрепление знаний о разнообразии полезных ископаемых, развивать познавательные способности и произвольное внимание детей посредством поисковой деятельности.</w:t>
      </w:r>
    </w:p>
    <w:p w:rsidR="00051904" w:rsidRDefault="00051904" w:rsidP="00FB186B">
      <w:pPr>
        <w:pStyle w:val="a3"/>
        <w:rPr>
          <w:sz w:val="28"/>
          <w:szCs w:val="28"/>
        </w:rPr>
      </w:pPr>
      <w:r w:rsidRPr="00051904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Дать первоначальные представления о полезных ископаемых. Рассказать, что полезные ископаемые образовывались на протяжении долгого времени. Продолжать формировать умение исследовать природу и делать </w:t>
      </w:r>
      <w:proofErr w:type="gramStart"/>
      <w:r>
        <w:rPr>
          <w:sz w:val="28"/>
          <w:szCs w:val="28"/>
        </w:rPr>
        <w:t>элементарные</w:t>
      </w:r>
      <w:proofErr w:type="gramEnd"/>
      <w:r>
        <w:rPr>
          <w:sz w:val="28"/>
          <w:szCs w:val="28"/>
        </w:rPr>
        <w:t xml:space="preserve"> вывод, проводить эксперементы.</w:t>
      </w:r>
    </w:p>
    <w:p w:rsidR="00051904" w:rsidRDefault="00051904" w:rsidP="00FB186B">
      <w:pPr>
        <w:pStyle w:val="a3"/>
        <w:rPr>
          <w:sz w:val="28"/>
          <w:szCs w:val="28"/>
        </w:rPr>
      </w:pPr>
    </w:p>
    <w:p w:rsidR="00051904" w:rsidRDefault="00051904" w:rsidP="00FB186B">
      <w:pPr>
        <w:pStyle w:val="a3"/>
        <w:rPr>
          <w:sz w:val="28"/>
          <w:szCs w:val="28"/>
        </w:rPr>
      </w:pPr>
    </w:p>
    <w:p w:rsidR="00051904" w:rsidRPr="00FB186B" w:rsidRDefault="00051904" w:rsidP="00FB186B">
      <w:pPr>
        <w:pStyle w:val="a3"/>
        <w:rPr>
          <w:sz w:val="28"/>
          <w:szCs w:val="28"/>
        </w:rPr>
      </w:pP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C9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B186B" w:rsidRPr="00F5132E" w:rsidRDefault="00FB186B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2E">
        <w:rPr>
          <w:rFonts w:ascii="Times New Roman" w:hAnsi="Times New Roman" w:cs="Times New Roman"/>
          <w:b/>
          <w:sz w:val="28"/>
          <w:szCs w:val="28"/>
        </w:rPr>
        <w:t>I часть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Ребята, у нас в группе появилась шкатулка. Как в</w:t>
      </w:r>
      <w:r w:rsidR="008D0CC9">
        <w:rPr>
          <w:rFonts w:ascii="Times New Roman" w:hAnsi="Times New Roman" w:cs="Times New Roman"/>
          <w:sz w:val="28"/>
          <w:szCs w:val="28"/>
        </w:rPr>
        <w:t>ы думаете, кто мог ее прислать?</w:t>
      </w:r>
    </w:p>
    <w:p w:rsidR="00FB186B" w:rsidRPr="008D0CC9" w:rsidRDefault="008D0CC9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FB186B" w:rsidRPr="008D0CC9">
        <w:rPr>
          <w:rFonts w:ascii="Times New Roman" w:hAnsi="Times New Roman" w:cs="Times New Roman"/>
          <w:sz w:val="28"/>
          <w:szCs w:val="28"/>
        </w:rPr>
        <w:t>олшебница, сказочник и т.д.)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8D0CC9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входит </w:t>
      </w:r>
      <w:r w:rsidR="00FB186B" w:rsidRPr="008D0CC9">
        <w:rPr>
          <w:rFonts w:ascii="Times New Roman" w:hAnsi="Times New Roman" w:cs="Times New Roman"/>
          <w:sz w:val="28"/>
          <w:szCs w:val="28"/>
        </w:rPr>
        <w:t>Хозяйка Медной горы.</w:t>
      </w:r>
    </w:p>
    <w:p w:rsidR="00FB186B" w:rsidRPr="008D0CC9" w:rsidRDefault="008D0CC9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86B" w:rsidRPr="008D0CC9">
        <w:rPr>
          <w:rFonts w:ascii="Times New Roman" w:hAnsi="Times New Roman" w:cs="Times New Roman"/>
          <w:b/>
          <w:sz w:val="28"/>
          <w:szCs w:val="28"/>
        </w:rPr>
        <w:t>Хозяйка Медной горы</w:t>
      </w:r>
      <w:r w:rsidR="00FB186B" w:rsidRPr="008D0CC9">
        <w:rPr>
          <w:rFonts w:ascii="Times New Roman" w:hAnsi="Times New Roman" w:cs="Times New Roman"/>
          <w:sz w:val="28"/>
          <w:szCs w:val="28"/>
        </w:rPr>
        <w:t>: “Здравствуйте, дорогие ребята. Я живу в горном царстве-государстве и являюсь его хозяйкой. Все мое богатство находится под землей. Геологи ищут камни - самоцветы, а мастера – ювелиры делают из них украшения. Я знаю, что вы увлекаетесь изучением камней. Примите мой подарок. Но, чтобы открыть малахитовую шкатулку, вы должны выполнить задания, которые находятся в трех ларцах.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Дети</w:t>
      </w:r>
      <w:r w:rsidRPr="008D0CC9">
        <w:rPr>
          <w:rFonts w:ascii="Times New Roman" w:hAnsi="Times New Roman" w:cs="Times New Roman"/>
          <w:sz w:val="28"/>
          <w:szCs w:val="28"/>
        </w:rPr>
        <w:t xml:space="preserve"> находят ларец под номером 1.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(В ларце находятся конверты на каждого ребенка с картинками, на которых изображены предметы живой, неживой природы и предметы рукотворного мира).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Перед нами карта мира. Вы должны распределить на карте объекты живой природы, затем – объекты неживой природы.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Ребята, а как называется планета, на которой мы живем? А какие планеты солнечной системы вы знаете? (Марс, Юпитер, Венера и т.д.)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Презентация “Планеты солнечной системы”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Что вы можете о них рассказать?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Есть камни, полезные ископаемые, пыль и т.д.)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Мы справились с первым задание Хозяйки Медной горы.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 находят ларец под номером 2.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(В ларце - фигура геолога, карточки с предметами, необходимые в экспедиции). </w:t>
      </w: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Как называют профессию человека, который находит месторождения полезных ископаемых? (Геолог) Какими качествами должен обладать этот человек? </w:t>
      </w:r>
      <w:r w:rsidR="007E18EF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8D0CC9">
        <w:rPr>
          <w:rFonts w:ascii="Times New Roman" w:hAnsi="Times New Roman" w:cs="Times New Roman"/>
          <w:sz w:val="28"/>
          <w:szCs w:val="28"/>
        </w:rPr>
        <w:t>(смелость, выносливость, может помочь в беде и т.д.)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Я предлагаю вам стать геологами и отправиться в горы на поиски камней.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 направляются к макету горы, на котором спрятаны различные камни, ищут их.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Ребята, рассмотрите свои находки, вы нашли камни разные или одинаковые?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</w:t>
      </w:r>
      <w:r w:rsidRPr="008D0CC9">
        <w:rPr>
          <w:rFonts w:ascii="Times New Roman" w:hAnsi="Times New Roman" w:cs="Times New Roman"/>
          <w:sz w:val="28"/>
          <w:szCs w:val="28"/>
        </w:rPr>
        <w:t>: Камни разные (у всех разные камни).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Как люди должны относиться к природным камням?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Их надо беречь, о них надо заботиться, их надо изучать.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 находят ларец под номером 3.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( В ларце находятся халаты для работы в лаборатории)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D0CC9">
        <w:rPr>
          <w:rFonts w:ascii="Times New Roman" w:hAnsi="Times New Roman" w:cs="Times New Roman"/>
          <w:sz w:val="28"/>
          <w:szCs w:val="28"/>
        </w:rPr>
        <w:t xml:space="preserve">предлагает отправиться в лабораторию для изучения тайн найденных камней.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II часть: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предлагает взять лабораторные карты (схематичные изображения признаков камней) и разместиться за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лабораторными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 столам для изучения тайны камня. Направляет исследовательскую деятельность детей путем определения заданий для проведения опыта.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186B" w:rsidRPr="008D0CC9">
        <w:rPr>
          <w:rFonts w:ascii="Times New Roman" w:hAnsi="Times New Roman" w:cs="Times New Roman"/>
          <w:sz w:val="28"/>
          <w:szCs w:val="28"/>
        </w:rPr>
        <w:t>Опыты проводятся детьми в индивидуальной форме.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1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</w:t>
      </w:r>
      <w:r w:rsidR="007E18EF">
        <w:rPr>
          <w:rFonts w:ascii="Times New Roman" w:hAnsi="Times New Roman" w:cs="Times New Roman"/>
          <w:sz w:val="28"/>
          <w:szCs w:val="28"/>
        </w:rPr>
        <w:t>Дети, р</w:t>
      </w:r>
      <w:r w:rsidRPr="008D0CC9">
        <w:rPr>
          <w:rFonts w:ascii="Times New Roman" w:hAnsi="Times New Roman" w:cs="Times New Roman"/>
          <w:sz w:val="28"/>
          <w:szCs w:val="28"/>
        </w:rPr>
        <w:t>ассмотрите камни через лупу и отметьте в карте, какого он цвета.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делают зарисовку цветными карандашами.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2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Потрогайте камень, Какой он на ощупь. Зачеркните в таблице то,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 по вашему мнению, неверно.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3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Что еще можно обнаружить на вашем камне?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Сколы, трещинки, узоры.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Если такие особен</w:t>
      </w:r>
      <w:r w:rsidR="007E18EF">
        <w:rPr>
          <w:rFonts w:ascii="Times New Roman" w:hAnsi="Times New Roman" w:cs="Times New Roman"/>
          <w:sz w:val="28"/>
          <w:szCs w:val="28"/>
        </w:rPr>
        <w:t>ности присутствуют, то отметьте</w:t>
      </w:r>
      <w:r w:rsidRPr="008D0CC9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7E18EF">
        <w:rPr>
          <w:rFonts w:ascii="Times New Roman" w:hAnsi="Times New Roman" w:cs="Times New Roman"/>
          <w:sz w:val="28"/>
          <w:szCs w:val="28"/>
        </w:rPr>
        <w:t xml:space="preserve">галочкой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4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Каким предметом можно нанести царапины на камне?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Твердым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, можно монеткой.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Поцарапайте камень и отметьте результат в карте.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Расскажите, у кого камень самый твердый, </w:t>
      </w:r>
      <w:r w:rsidR="007E18EF">
        <w:rPr>
          <w:rFonts w:ascii="Times New Roman" w:hAnsi="Times New Roman" w:cs="Times New Roman"/>
          <w:sz w:val="28"/>
          <w:szCs w:val="28"/>
        </w:rPr>
        <w:t xml:space="preserve">и </w:t>
      </w:r>
      <w:r w:rsidRPr="008D0CC9">
        <w:rPr>
          <w:rFonts w:ascii="Times New Roman" w:hAnsi="Times New Roman" w:cs="Times New Roman"/>
          <w:sz w:val="28"/>
          <w:szCs w:val="28"/>
        </w:rPr>
        <w:t>почему?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На самом твердом камне царапины еле заметны.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5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Проверьте, что будет, если выдавить на камень сок лимона. Поместите камешек в жужжащий стаканчик, послушайте. Расскажите о результате.</w:t>
      </w: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Некоторые камни “шипят” (мел - известняк).</w:t>
      </w:r>
    </w:p>
    <w:p w:rsidR="007E18EF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6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Опустите камень в воду. Что происходит? Отметьте в карте.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Некоторые камни плавают (керамзит, пористый туф), некоторые тонут, некоторые растворяются (соль).</w:t>
      </w: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7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Прислоните камешек к щеке, он теплый или холодный?</w:t>
      </w: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Холодный.</w:t>
      </w:r>
    </w:p>
    <w:p w:rsidR="007E18EF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Подержите немножко в руке и опять прислоните к щеке. Стал ли камень теплее?</w:t>
      </w: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Он нагрелся в руке.</w:t>
      </w:r>
    </w:p>
    <w:p w:rsidR="007E18EF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предлагает 1-2 детям рассказать с помощью карты о своем камне.</w:t>
      </w:r>
    </w:p>
    <w:p w:rsidR="00FB186B" w:rsidRPr="008D0CC9" w:rsidRDefault="00FB186B" w:rsidP="007E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III часть: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D0CC9">
        <w:rPr>
          <w:rFonts w:ascii="Times New Roman" w:hAnsi="Times New Roman" w:cs="Times New Roman"/>
          <w:sz w:val="28"/>
          <w:szCs w:val="28"/>
        </w:rPr>
        <w:t>предлагает пройти к выставке камней и послушать рассказы экскурсовода об истории камней.</w:t>
      </w:r>
    </w:p>
    <w:p w:rsidR="00FB186B" w:rsidRPr="007E18EF" w:rsidRDefault="007E18EF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186B" w:rsidRPr="007E18EF">
        <w:rPr>
          <w:rFonts w:ascii="Times New Roman" w:hAnsi="Times New Roman" w:cs="Times New Roman"/>
          <w:b/>
          <w:sz w:val="28"/>
          <w:szCs w:val="28"/>
        </w:rPr>
        <w:t>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У древних людей не было спичек и зажигалок, они высекали огонь из камня, который называется “Кремень”, этот камень очень прочный, из него люди делали ножи, топоры и наконечники для стрел.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Из других камней люди научились строить дома, дворцы, лестницы и памятники, даже реки в городах прочно держат гранитные берега. </w:t>
      </w:r>
    </w:p>
    <w:p w:rsid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показывает искусственные камни (кусочек кирпича, керамзит, бетон, гипс, смола, стекло)</w:t>
      </w:r>
      <w:proofErr w:type="gramEnd"/>
    </w:p>
    <w:p w:rsidR="00FB186B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</w:t>
      </w:r>
      <w:r w:rsidR="00FB186B" w:rsidRPr="008D0CC9">
        <w:rPr>
          <w:rFonts w:ascii="Times New Roman" w:hAnsi="Times New Roman" w:cs="Times New Roman"/>
          <w:sz w:val="28"/>
          <w:szCs w:val="28"/>
        </w:rPr>
        <w:t>стречаются ли эти камни в природе?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Дети:</w:t>
      </w:r>
      <w:r w:rsidRPr="008D0CC9">
        <w:rPr>
          <w:rFonts w:ascii="Times New Roman" w:hAnsi="Times New Roman" w:cs="Times New Roman"/>
          <w:sz w:val="28"/>
          <w:szCs w:val="28"/>
        </w:rPr>
        <w:t xml:space="preserve"> Эти камни искусственные сделаны людьми.</w:t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Чем они полезны людям?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Люди строят дома, стеклят окна, делают посуду, делают украшения.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На экране появляется Хозяйка Медной горы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Хозяйка Медной горы: Молодцы! Вы справились с заданиями. Чтобы открыть шкатулку произнесите волшебные слова: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7E18EF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186B" w:rsidRPr="007E18EF">
        <w:rPr>
          <w:rFonts w:ascii="Times New Roman" w:hAnsi="Times New Roman" w:cs="Times New Roman"/>
          <w:b/>
          <w:sz w:val="28"/>
          <w:szCs w:val="28"/>
        </w:rPr>
        <w:t>Сила камня помоги</w:t>
      </w:r>
    </w:p>
    <w:p w:rsidR="00FB186B" w:rsidRPr="007E18EF" w:rsidRDefault="007E18EF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86B" w:rsidRPr="007E18EF">
        <w:rPr>
          <w:rFonts w:ascii="Times New Roman" w:hAnsi="Times New Roman" w:cs="Times New Roman"/>
          <w:b/>
          <w:sz w:val="28"/>
          <w:szCs w:val="28"/>
        </w:rPr>
        <w:t>Шкатулку волшебную нам отвори!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предлагает подарок Хозяйки Медной горы (изделия из камней) отнести в группу для оформления экспозиции выставки.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планирование к разделу “Природные богатства”</w:t>
      </w:r>
      <w:r w:rsidRPr="008D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познавательно-поисковая деятельность, экспериментирование)</w:t>
      </w:r>
    </w:p>
    <w:p w:rsidR="00FB186B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“Объекты живой и неживой природы”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формировать интерес к неживой природе. -дать первоначальные сведения о горных породах и минералах; -формировать умения делать выводы; -воспитывать </w:t>
      </w:r>
      <w:proofErr w:type="spellStart"/>
      <w:r w:rsidR="00FB186B" w:rsidRPr="008D0CC9">
        <w:rPr>
          <w:rFonts w:ascii="Times New Roman" w:hAnsi="Times New Roman" w:cs="Times New Roman"/>
          <w:sz w:val="28"/>
          <w:szCs w:val="28"/>
        </w:rPr>
        <w:t>любозна-тельность</w:t>
      </w:r>
      <w:proofErr w:type="spellEnd"/>
      <w:r w:rsidR="00FB186B" w:rsidRPr="008D0CC9">
        <w:rPr>
          <w:rFonts w:ascii="Times New Roman" w:hAnsi="Times New Roman" w:cs="Times New Roman"/>
          <w:sz w:val="28"/>
          <w:szCs w:val="28"/>
        </w:rPr>
        <w:t>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макет планеты, картинки с объектами живой и неживой природы (растения, животные, горы, камни, солнце), небольшие камни, обычная соль, одно</w:t>
      </w:r>
      <w:r w:rsidR="001779A6">
        <w:rPr>
          <w:rFonts w:ascii="Times New Roman" w:hAnsi="Times New Roman" w:cs="Times New Roman"/>
          <w:sz w:val="28"/>
          <w:szCs w:val="28"/>
        </w:rPr>
        <w:t>разовая тарелка.(</w:t>
      </w:r>
      <w:r w:rsidR="00FB186B" w:rsidRPr="008D0CC9">
        <w:rPr>
          <w:rFonts w:ascii="Times New Roman" w:hAnsi="Times New Roman" w:cs="Times New Roman"/>
          <w:sz w:val="28"/>
          <w:szCs w:val="28"/>
        </w:rPr>
        <w:t>Групповое помещение</w:t>
      </w:r>
      <w:r w:rsidR="001779A6">
        <w:rPr>
          <w:rFonts w:ascii="Times New Roman" w:hAnsi="Times New Roman" w:cs="Times New Roman"/>
          <w:sz w:val="28"/>
          <w:szCs w:val="28"/>
        </w:rPr>
        <w:t>)</w:t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 xml:space="preserve">Игра-экспериментирование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“ Горные породы и минералы”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-развивать эмоционально-положительное отношение к познанию окружающего мира.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оспитывать желание интересоваться объектами неживой природы.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1779A6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речевое творчество </w:t>
      </w:r>
      <w:r w:rsidR="00FB186B" w:rsidRPr="008D0CC9">
        <w:rPr>
          <w:rFonts w:ascii="Times New Roman" w:hAnsi="Times New Roman" w:cs="Times New Roman"/>
          <w:sz w:val="28"/>
          <w:szCs w:val="28"/>
        </w:rPr>
        <w:t>одинаковые наборы деталей конструктора.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FB186B" w:rsidRPr="008D0CC9">
        <w:rPr>
          <w:rFonts w:ascii="Times New Roman" w:hAnsi="Times New Roman" w:cs="Times New Roman"/>
          <w:sz w:val="28"/>
          <w:szCs w:val="28"/>
        </w:rPr>
        <w:t>Участок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186B" w:rsidRPr="008D0CC9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Игра “ Разложи образцы”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развивать любознательность, наблюдательность, внимание упорядоченное, </w:t>
      </w:r>
      <w:proofErr w:type="spellStart"/>
      <w:proofErr w:type="gramStart"/>
      <w:r w:rsidRPr="008D0CC9">
        <w:rPr>
          <w:rFonts w:ascii="Times New Roman" w:hAnsi="Times New Roman" w:cs="Times New Roman"/>
          <w:sz w:val="28"/>
          <w:szCs w:val="28"/>
        </w:rPr>
        <w:t>структуриро-ванное</w:t>
      </w:r>
      <w:proofErr w:type="spellEnd"/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8D0CC9">
        <w:rPr>
          <w:rFonts w:ascii="Times New Roman" w:hAnsi="Times New Roman" w:cs="Times New Roman"/>
          <w:sz w:val="28"/>
          <w:szCs w:val="28"/>
        </w:rPr>
        <w:tab/>
        <w:t>коллекция горных пород, минералов.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6B" w:rsidRPr="00F5132E" w:rsidRDefault="00FB186B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2E">
        <w:rPr>
          <w:rFonts w:ascii="Times New Roman" w:hAnsi="Times New Roman" w:cs="Times New Roman"/>
          <w:b/>
          <w:sz w:val="28"/>
          <w:szCs w:val="28"/>
        </w:rPr>
        <w:t>Подгрупповое</w:t>
      </w:r>
      <w:proofErr w:type="gramStart"/>
      <w:r w:rsidRPr="00F51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2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5132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5132E">
        <w:rPr>
          <w:rFonts w:ascii="Times New Roman" w:hAnsi="Times New Roman" w:cs="Times New Roman"/>
          <w:b/>
          <w:sz w:val="28"/>
          <w:szCs w:val="28"/>
        </w:rPr>
        <w:t>\игра</w:t>
      </w:r>
      <w:proofErr w:type="spellEnd"/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“ Найди, что опишу”, 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6B" w:rsidRPr="008D0CC9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Загадай мы отгадаем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”,</w:t>
      </w:r>
    </w:p>
    <w:p w:rsidR="00FB186B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6B" w:rsidRPr="008D0CC9">
        <w:rPr>
          <w:rFonts w:ascii="Times New Roman" w:hAnsi="Times New Roman" w:cs="Times New Roman"/>
          <w:sz w:val="28"/>
          <w:szCs w:val="28"/>
        </w:rPr>
        <w:t>“Что сделано из металла”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формировать мыслительные процессы: умение классифицировать камни по разным признакам, анализировать и обобщать </w:t>
      </w:r>
      <w:r w:rsidR="00F5132E">
        <w:rPr>
          <w:rFonts w:ascii="Times New Roman" w:hAnsi="Times New Roman" w:cs="Times New Roman"/>
          <w:sz w:val="28"/>
          <w:szCs w:val="28"/>
        </w:rPr>
        <w:t>свои наблюдения, делать выводы</w:t>
      </w:r>
      <w:proofErr w:type="gramStart"/>
      <w:r w:rsidR="00F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32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бразцы горных пород</w:t>
      </w:r>
      <w:r w:rsidR="00F5132E">
        <w:rPr>
          <w:rFonts w:ascii="Times New Roman" w:hAnsi="Times New Roman" w:cs="Times New Roman"/>
          <w:sz w:val="28"/>
          <w:szCs w:val="28"/>
        </w:rPr>
        <w:t>)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FB186B" w:rsidRPr="008D0CC9">
        <w:rPr>
          <w:rFonts w:ascii="Times New Roman" w:hAnsi="Times New Roman" w:cs="Times New Roman"/>
          <w:sz w:val="28"/>
          <w:szCs w:val="28"/>
        </w:rPr>
        <w:t>Наши поделки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“Кристаллы из бумажного листа”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-воспитывать усидчивость; интерес и способность работать в группе.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-воспитывать у детей любознательность, наблюдательность.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-развивать мелкую моторику руки, творчество.</w:t>
      </w:r>
      <w:r w:rsidRPr="008D0CC9">
        <w:rPr>
          <w:rFonts w:ascii="Times New Roman" w:hAnsi="Times New Roman" w:cs="Times New Roman"/>
          <w:sz w:val="28"/>
          <w:szCs w:val="28"/>
        </w:rPr>
        <w:tab/>
        <w:t xml:space="preserve">четыре квадратных листа плотной </w:t>
      </w:r>
      <w:proofErr w:type="spellStart"/>
      <w:r w:rsidRPr="008D0CC9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D0CC9">
        <w:rPr>
          <w:rFonts w:ascii="Times New Roman" w:hAnsi="Times New Roman" w:cs="Times New Roman"/>
          <w:sz w:val="28"/>
          <w:szCs w:val="28"/>
        </w:rPr>
        <w:tab/>
        <w:t>Групповое помещение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 xml:space="preserve">“Эти обыкновенные и необыкновенные камни” 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познакомить детей с различными видами камней, их свойствами. -научить различать виды камней по внешним их признакам. -доказать свойства камней экспериментальным путем. -развивать умение организовать взаимодействие при работе в парах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 xml:space="preserve">кусочек дерева, емкость с водой, коробочки; для каждой пары детей наборы речных и морских камней, салфетки; для каждого ребенка: одноразовая тарелка, деревянный кубик, камень.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Групповое помещение</w:t>
      </w:r>
    </w:p>
    <w:p w:rsidR="00F5132E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Знакомство с произведением П. Бажова “Хозяйка Медной горы”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формировать умение слушать художественное произведение, понимать образное содержание сказки, оценивать характеры персонажей; - </w:t>
      </w:r>
      <w:r w:rsidR="00FB186B" w:rsidRPr="008D0CC9">
        <w:rPr>
          <w:rFonts w:ascii="Times New Roman" w:hAnsi="Times New Roman" w:cs="Times New Roman"/>
          <w:sz w:val="28"/>
          <w:szCs w:val="28"/>
        </w:rPr>
        <w:lastRenderedPageBreak/>
        <w:t>закреплять знания о жанровых особенно</w:t>
      </w:r>
      <w:r>
        <w:rPr>
          <w:rFonts w:ascii="Times New Roman" w:hAnsi="Times New Roman" w:cs="Times New Roman"/>
          <w:sz w:val="28"/>
          <w:szCs w:val="28"/>
        </w:rPr>
        <w:t>стях литературных произведений. (</w:t>
      </w:r>
      <w:r w:rsidR="00FB186B" w:rsidRPr="008D0CC9">
        <w:rPr>
          <w:rFonts w:ascii="Times New Roman" w:hAnsi="Times New Roman" w:cs="Times New Roman"/>
          <w:sz w:val="28"/>
          <w:szCs w:val="28"/>
        </w:rPr>
        <w:t>художественное произведение, иллюстрации к сказке.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D0CC9">
        <w:rPr>
          <w:rFonts w:ascii="Times New Roman" w:hAnsi="Times New Roman" w:cs="Times New Roman"/>
          <w:sz w:val="28"/>
          <w:szCs w:val="28"/>
        </w:rPr>
        <w:t xml:space="preserve">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Подгрупповое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“Знакомство с микроскопом”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вызвать интерес к рассматриванию предмета через микроскоп, сравнит увеличение предмет</w:t>
      </w:r>
      <w:r>
        <w:rPr>
          <w:rFonts w:ascii="Times New Roman" w:hAnsi="Times New Roman" w:cs="Times New Roman"/>
          <w:sz w:val="28"/>
          <w:szCs w:val="28"/>
        </w:rPr>
        <w:t>а через микроскоп и через лупу.  (</w:t>
      </w:r>
      <w:r w:rsidR="00FB186B" w:rsidRPr="008D0CC9">
        <w:rPr>
          <w:rFonts w:ascii="Times New Roman" w:hAnsi="Times New Roman" w:cs="Times New Roman"/>
          <w:sz w:val="28"/>
          <w:szCs w:val="28"/>
        </w:rPr>
        <w:t>Микроскоп, лупы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Подгрупповое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Научный опыт “Выращивание сталактитов”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уточнить знания с опорой на опыты.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-вызвать радость</w:t>
      </w:r>
      <w:r w:rsidR="00F5132E">
        <w:rPr>
          <w:rFonts w:ascii="Times New Roman" w:hAnsi="Times New Roman" w:cs="Times New Roman"/>
          <w:sz w:val="28"/>
          <w:szCs w:val="28"/>
        </w:rPr>
        <w:t xml:space="preserve"> открытий полученных из опытов</w:t>
      </w:r>
      <w:proofErr w:type="gramStart"/>
      <w:r w:rsidR="00F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ода, горячая вода, пищевой краситель, две стеклянные баночки, толстая шерстяная нитка</w:t>
      </w:r>
      <w:r w:rsidR="00F5132E">
        <w:rPr>
          <w:rFonts w:ascii="Times New Roman" w:hAnsi="Times New Roman" w:cs="Times New Roman"/>
          <w:sz w:val="28"/>
          <w:szCs w:val="28"/>
        </w:rPr>
        <w:t>)</w:t>
      </w:r>
      <w:r w:rsidRPr="008D0CC9">
        <w:rPr>
          <w:rFonts w:ascii="Times New Roman" w:hAnsi="Times New Roman" w:cs="Times New Roman"/>
          <w:sz w:val="28"/>
          <w:szCs w:val="28"/>
        </w:rPr>
        <w:t>.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Индивидуальная </w:t>
      </w:r>
      <w:r w:rsidR="00FB186B" w:rsidRPr="008D0CC9">
        <w:rPr>
          <w:rFonts w:ascii="Times New Roman" w:hAnsi="Times New Roman" w:cs="Times New Roman"/>
          <w:sz w:val="28"/>
          <w:szCs w:val="28"/>
        </w:rPr>
        <w:t>Наблюдение в природе (собрать камушки разной формы и размера) Игра "Живые камни"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-развивать эмоционально-положительное отношение к познанию окружающего мира.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-развивать воображения и связную речь детей, творчество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мкость для камней, краски</w:t>
      </w:r>
      <w:r w:rsidRPr="008D0CC9">
        <w:rPr>
          <w:rFonts w:ascii="Times New Roman" w:hAnsi="Times New Roman" w:cs="Times New Roman"/>
          <w:sz w:val="28"/>
          <w:szCs w:val="28"/>
        </w:rPr>
        <w:tab/>
        <w:t>Групповой участок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“О чем рассказывают камни”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познакомить детей со свойствами камня (тяжелый, легкий, твердый, гладкий, шероховатый, холодный). использование его в жизни человека. -совершенствовать умение, составлять небольшие рассказы о камнях по данному образцу. -развивать поисковый познавательный интерес, умение анализировать, сравнивать, обобщать.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лупы, сосуды с водой, баночки с лимонным соком, монетки, пластилин, коробочки с бисером и бусинками, таблицы исследования камней, цветные карандаши.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Групповое помещение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\игра</w:t>
      </w:r>
      <w:proofErr w:type="spell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“Гора и камешки”, “Живая и неживая природа”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-поддерживать потребность в самостоятельной двигательной активности -обогащать опыт детей подвижными играм; - закреплять, полученные знания (объек</w:t>
      </w:r>
      <w:r>
        <w:rPr>
          <w:rFonts w:ascii="Times New Roman" w:hAnsi="Times New Roman" w:cs="Times New Roman"/>
          <w:sz w:val="28"/>
          <w:szCs w:val="28"/>
        </w:rPr>
        <w:t>ты живой и неживой природы.</w:t>
      </w:r>
    </w:p>
    <w:p w:rsidR="00941650" w:rsidRPr="00FB186B" w:rsidRDefault="00F5132E" w:rsidP="00FB186B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B186B" w:rsidRPr="008D0CC9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186B" w:rsidRPr="008D0CC9">
        <w:rPr>
          <w:rFonts w:ascii="Times New Roman" w:hAnsi="Times New Roman" w:cs="Times New Roman"/>
          <w:sz w:val="28"/>
          <w:szCs w:val="28"/>
        </w:rPr>
        <w:t>Д\игра</w:t>
      </w:r>
      <w:proofErr w:type="spell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“Как произошла эта вещь”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формировать умение составлять рассказ, используя имеющиеся у детей знания; -развивать у детей замысел, воображение</w:t>
      </w:r>
      <w:r w:rsidR="00FB186B" w:rsidRPr="00FB186B">
        <w:rPr>
          <w:sz w:val="28"/>
          <w:szCs w:val="28"/>
        </w:rPr>
        <w:t xml:space="preserve">, </w:t>
      </w:r>
      <w:r w:rsidR="00FB186B" w:rsidRPr="008D0CC9">
        <w:rPr>
          <w:rFonts w:ascii="Times New Roman" w:hAnsi="Times New Roman" w:cs="Times New Roman"/>
          <w:sz w:val="28"/>
          <w:szCs w:val="28"/>
        </w:rPr>
        <w:t>наблюдательность</w:t>
      </w:r>
    </w:p>
    <w:sectPr w:rsidR="00941650" w:rsidRPr="00FB186B" w:rsidSect="0094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6B"/>
    <w:rsid w:val="00051904"/>
    <w:rsid w:val="001779A6"/>
    <w:rsid w:val="007E18EF"/>
    <w:rsid w:val="008C5A88"/>
    <w:rsid w:val="008D0CC9"/>
    <w:rsid w:val="00941650"/>
    <w:rsid w:val="009658AE"/>
    <w:rsid w:val="00F5132E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640B-C139-4EB5-AE04-E80F88C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2012-08-08T07:30:00Z</cp:lastPrinted>
  <dcterms:created xsi:type="dcterms:W3CDTF">2012-08-08T07:38:00Z</dcterms:created>
  <dcterms:modified xsi:type="dcterms:W3CDTF">2017-02-06T06:01:00Z</dcterms:modified>
</cp:coreProperties>
</file>