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D1" w:rsidRPr="001A29C1" w:rsidRDefault="004121D1" w:rsidP="004121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29C1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и материально - техническое обеспечение музыкального процесса</w:t>
      </w:r>
    </w:p>
    <w:p w:rsidR="004121D1" w:rsidRPr="001A29C1" w:rsidRDefault="004121D1" w:rsidP="004121D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6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3062"/>
        <w:gridCol w:w="2399"/>
        <w:gridCol w:w="2395"/>
        <w:gridCol w:w="2395"/>
        <w:gridCol w:w="2395"/>
        <w:gridCol w:w="2395"/>
      </w:tblGrid>
      <w:tr w:rsidR="004121D1" w:rsidRPr="001A29C1" w:rsidTr="008C6648">
        <w:trPr>
          <w:gridAfter w:val="3"/>
          <w:wAfter w:w="7185" w:type="dxa"/>
          <w:trHeight w:val="144"/>
        </w:trPr>
        <w:tc>
          <w:tcPr>
            <w:tcW w:w="9601" w:type="dxa"/>
            <w:gridSpan w:val="4"/>
          </w:tcPr>
          <w:p w:rsidR="004121D1" w:rsidRPr="001A29C1" w:rsidRDefault="004121D1" w:rsidP="008C664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музыкального руководителя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1D1" w:rsidRPr="001A29C1" w:rsidTr="008C6648">
        <w:trPr>
          <w:gridAfter w:val="3"/>
          <w:wAfter w:w="7185" w:type="dxa"/>
          <w:trHeight w:val="144"/>
        </w:trPr>
        <w:tc>
          <w:tcPr>
            <w:tcW w:w="9601" w:type="dxa"/>
            <w:gridSpan w:val="4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Зацепина М Б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воспитание в детском саду.Пограмма и методические рекомендации.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Мозаика- синтез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Зацепина М Б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 досуговая деятельность в детском саду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Мозаика- синтез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Зацепина М Б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Народные праздники в детском саду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Мозаика- синтез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4121D1" w:rsidRPr="001A29C1" w:rsidTr="008C6648">
        <w:trPr>
          <w:gridAfter w:val="3"/>
          <w:wAfter w:w="7185" w:type="dxa"/>
          <w:trHeight w:val="453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Бондаренко И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Музыкальные игры в детском саду для детей 3-7 лет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Айрис-пресс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Буренина А И Тютюнникова Т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Элементарное музицирование в детском саду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ТЦ Сфера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Буренина А И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Театр всевозможного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Учебно методическое пособие 2е издание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Зацепина.М Б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Обзор  программ  дошкольного образования.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Линка- пресс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Ветугина Н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Методика музыкального воспитания в д. саду.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4121D1" w:rsidRPr="001A29C1" w:rsidTr="008C6648">
        <w:trPr>
          <w:gridAfter w:val="3"/>
          <w:wAfter w:w="7185" w:type="dxa"/>
          <w:trHeight w:val="44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Козлова С.А.,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Куликова Т.А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развития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Доронова Т.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Будни  и  праздник 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развития 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Горбина Е.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В  театре  нашем  для  вас поем  и пляшем 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Академия развития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4121D1" w:rsidRPr="001A29C1" w:rsidTr="008C6648">
        <w:trPr>
          <w:gridAfter w:val="3"/>
          <w:wAfter w:w="7185" w:type="dxa"/>
          <w:trHeight w:val="800"/>
        </w:trPr>
        <w:tc>
          <w:tcPr>
            <w:tcW w:w="1745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Войнова А.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чистоты  интонации в  пении дошкольников  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Айрис-пресс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Зарецкая Н.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Праздники  в  детсаду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Айрис-пресс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Зарецкая Н.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Сценарии  праздников  для  детсада.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Айрис-пресс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Зарецкая Н.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 сказки  для  детсада 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Айрис-пресс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Метлова Н.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 утренники  в  детсаду 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Айрис-пресс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Погорельский Ю.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Сценарии детских  музыкальных представлений  №1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Изд. Дом</w:t>
            </w:r>
          </w:p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«Литература»2001г.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. Погорельский Ю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Сценарии детских  музыкальных представлений № 2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издательский дом «Литература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Морева Н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Календаные музыкальные праздники для старшего дошк. возраста 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Айрис –дидактика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Ветугина Н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Эстетиеское воспитание в детском саду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1985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Горькова Л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Праздники и развлеения в детском саду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Зацепина Т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Развитие ребенка в музыкальной деятельности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Творческий центр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Макарова В.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Театральные  праздники для  детей.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Изд.Воронеж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Кнутевицкая Н.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Сборник  инсценировок  для 5-7 лет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изд.Аркти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Рябцева И.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Приходите  к  нам  на праздник 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Академия развития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Петрова В.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 занятия  с  малышами 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Метлова Н. 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 утренники  в  детсаду 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Айрис- пресс 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Орлова Т.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Учите детей  петь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Мозаика синтез 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Зарецкая Н.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Танцы  в  детсаду 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Айрис –пресс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Фурмина.Л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 в  детсаду  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В.М. Кузина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Журнал «Музыкальный руководитель»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Издательский дом « Воспитание дошкольника»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2004 –2016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Буренина А.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Журнал «Музыкальная палитра»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ООО « Редакция журнала « Музыкальная палитра»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2000 - 2010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Мерзлов А.В.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Газета для педагогов « Педсовет»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ИПК « Московская правда»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1999 - 2008</w:t>
            </w:r>
          </w:p>
        </w:tc>
      </w:tr>
      <w:tr w:rsidR="004121D1" w:rsidRPr="001A29C1" w:rsidTr="008C6648">
        <w:trPr>
          <w:gridAfter w:val="3"/>
          <w:wAfter w:w="7185" w:type="dxa"/>
          <w:trHeight w:val="169"/>
        </w:trPr>
        <w:tc>
          <w:tcPr>
            <w:tcW w:w="1745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.М. Кузина</w:t>
            </w:r>
          </w:p>
        </w:tc>
        <w:tc>
          <w:tcPr>
            <w:tcW w:w="3062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Журнал « Справочник музыкального руководителя»</w:t>
            </w:r>
          </w:p>
        </w:tc>
        <w:tc>
          <w:tcPr>
            <w:tcW w:w="2399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Издательский дом « Воспитание дошкольника»</w:t>
            </w: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2014- 2015</w:t>
            </w:r>
          </w:p>
        </w:tc>
      </w:tr>
      <w:tr w:rsidR="004121D1" w:rsidRPr="001A29C1" w:rsidTr="008C6648">
        <w:trPr>
          <w:gridBefore w:val="5"/>
          <w:wBefore w:w="11996" w:type="dxa"/>
          <w:trHeight w:val="516"/>
        </w:trPr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4121D1" w:rsidRPr="001A29C1" w:rsidRDefault="004121D1" w:rsidP="008C6648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21D1" w:rsidRPr="001A29C1" w:rsidRDefault="004121D1" w:rsidP="00412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C1">
        <w:rPr>
          <w:rFonts w:ascii="Times New Roman" w:hAnsi="Times New Roman" w:cs="Times New Roman"/>
          <w:b/>
          <w:sz w:val="24"/>
          <w:szCs w:val="24"/>
        </w:rPr>
        <w:t>Оборудование кабинета и музыкального зала.</w:t>
      </w:r>
    </w:p>
    <w:p w:rsidR="004121D1" w:rsidRPr="001A29C1" w:rsidRDefault="004121D1" w:rsidP="00412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8"/>
        <w:gridCol w:w="81"/>
        <w:gridCol w:w="2584"/>
        <w:gridCol w:w="21"/>
        <w:gridCol w:w="43"/>
        <w:gridCol w:w="1725"/>
        <w:gridCol w:w="33"/>
        <w:gridCol w:w="35"/>
        <w:gridCol w:w="1291"/>
      </w:tblGrid>
      <w:tr w:rsidR="004121D1" w:rsidRPr="001A29C1" w:rsidTr="008C6648">
        <w:tc>
          <w:tcPr>
            <w:tcW w:w="3758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6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801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26" w:type="dxa"/>
            <w:gridSpan w:val="2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4121D1" w:rsidRPr="001A29C1" w:rsidTr="008C6648">
        <w:tc>
          <w:tcPr>
            <w:tcW w:w="3758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Стол канцелярский</w:t>
            </w:r>
          </w:p>
        </w:tc>
        <w:tc>
          <w:tcPr>
            <w:tcW w:w="2686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ООО Фотес г. Томск</w:t>
            </w:r>
          </w:p>
        </w:tc>
        <w:tc>
          <w:tcPr>
            <w:tcW w:w="1801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2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121D1" w:rsidRPr="001A29C1" w:rsidTr="008C6648">
        <w:tc>
          <w:tcPr>
            <w:tcW w:w="3758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Стул взрослый</w:t>
            </w:r>
          </w:p>
        </w:tc>
        <w:tc>
          <w:tcPr>
            <w:tcW w:w="2686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ООО Витра г. Томск</w:t>
            </w:r>
          </w:p>
        </w:tc>
        <w:tc>
          <w:tcPr>
            <w:tcW w:w="1801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  <w:gridSpan w:val="2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121D1" w:rsidRPr="001A29C1" w:rsidTr="008C6648">
        <w:trPr>
          <w:trHeight w:val="505"/>
        </w:trPr>
        <w:tc>
          <w:tcPr>
            <w:tcW w:w="3758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686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  ООО Фотес г. Томск</w:t>
            </w:r>
          </w:p>
        </w:tc>
        <w:tc>
          <w:tcPr>
            <w:tcW w:w="1801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2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121D1" w:rsidRPr="001A29C1" w:rsidTr="008C6648">
        <w:trPr>
          <w:trHeight w:val="994"/>
        </w:trPr>
        <w:tc>
          <w:tcPr>
            <w:tcW w:w="3758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Фортепиано « Прелюдия»</w:t>
            </w:r>
          </w:p>
        </w:tc>
        <w:tc>
          <w:tcPr>
            <w:tcW w:w="2686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Красноярская фабрика музыкальных инструментов</w:t>
            </w:r>
          </w:p>
        </w:tc>
        <w:tc>
          <w:tcPr>
            <w:tcW w:w="1801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gridSpan w:val="2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4121D1" w:rsidRPr="001A29C1" w:rsidTr="008C6648">
        <w:trPr>
          <w:trHeight w:val="645"/>
        </w:trPr>
        <w:tc>
          <w:tcPr>
            <w:tcW w:w="3758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686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LQ mikro Hi-Fi system cm2440</w:t>
            </w:r>
          </w:p>
        </w:tc>
        <w:tc>
          <w:tcPr>
            <w:tcW w:w="1801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26" w:type="dxa"/>
            <w:gridSpan w:val="2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121D1" w:rsidRPr="001A29C1" w:rsidTr="008C6648">
        <w:trPr>
          <w:trHeight w:val="415"/>
        </w:trPr>
        <w:tc>
          <w:tcPr>
            <w:tcW w:w="3758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        DVD плеер</w:t>
            </w:r>
          </w:p>
        </w:tc>
        <w:tc>
          <w:tcPr>
            <w:tcW w:w="2686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LQ Electronik</w:t>
            </w:r>
          </w:p>
        </w:tc>
        <w:tc>
          <w:tcPr>
            <w:tcW w:w="1801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26" w:type="dxa"/>
            <w:gridSpan w:val="2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121D1" w:rsidRPr="001A29C1" w:rsidTr="008C6648">
        <w:trPr>
          <w:trHeight w:val="420"/>
        </w:trPr>
        <w:tc>
          <w:tcPr>
            <w:tcW w:w="3758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Телевизор </w:t>
            </w:r>
          </w:p>
        </w:tc>
        <w:tc>
          <w:tcPr>
            <w:tcW w:w="2686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Самсунг Корея</w:t>
            </w:r>
          </w:p>
        </w:tc>
        <w:tc>
          <w:tcPr>
            <w:tcW w:w="1801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26" w:type="dxa"/>
            <w:gridSpan w:val="2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121D1" w:rsidRPr="001A29C1" w:rsidTr="008C6648">
        <w:trPr>
          <w:trHeight w:val="696"/>
        </w:trPr>
        <w:tc>
          <w:tcPr>
            <w:tcW w:w="3758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Звуковоспроизводящая техника 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динамики</w:t>
            </w:r>
          </w:p>
        </w:tc>
        <w:tc>
          <w:tcPr>
            <w:tcW w:w="2686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LQ mikro Hi-Fi system cm2440</w:t>
            </w:r>
          </w:p>
        </w:tc>
        <w:tc>
          <w:tcPr>
            <w:tcW w:w="1801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gridSpan w:val="2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1" w:rsidRPr="001A29C1" w:rsidTr="008C6648">
        <w:trPr>
          <w:trHeight w:val="437"/>
        </w:trPr>
        <w:tc>
          <w:tcPr>
            <w:tcW w:w="3758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Детские стульчики «хохлома»</w:t>
            </w:r>
          </w:p>
        </w:tc>
        <w:tc>
          <w:tcPr>
            <w:tcW w:w="2686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ООО Витра г. Томск</w:t>
            </w:r>
          </w:p>
        </w:tc>
        <w:tc>
          <w:tcPr>
            <w:tcW w:w="1801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gridSpan w:val="2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121D1" w:rsidRPr="001A29C1" w:rsidTr="008C6648">
        <w:trPr>
          <w:trHeight w:val="401"/>
        </w:trPr>
        <w:tc>
          <w:tcPr>
            <w:tcW w:w="3758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Стол журнальный «хохлома»</w:t>
            </w:r>
          </w:p>
        </w:tc>
        <w:tc>
          <w:tcPr>
            <w:tcW w:w="2686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ООО Витра г. Томск</w:t>
            </w:r>
          </w:p>
        </w:tc>
        <w:tc>
          <w:tcPr>
            <w:tcW w:w="1801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2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121D1" w:rsidRPr="001A29C1" w:rsidTr="008C6648">
        <w:trPr>
          <w:trHeight w:val="407"/>
        </w:trPr>
        <w:tc>
          <w:tcPr>
            <w:tcW w:w="3758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Стол журнальный под телевизор</w:t>
            </w:r>
          </w:p>
        </w:tc>
        <w:tc>
          <w:tcPr>
            <w:tcW w:w="2686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ООО Витра г. Томск</w:t>
            </w:r>
          </w:p>
        </w:tc>
        <w:tc>
          <w:tcPr>
            <w:tcW w:w="1801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2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121D1" w:rsidRPr="001A29C1" w:rsidTr="008C6648">
        <w:tc>
          <w:tcPr>
            <w:tcW w:w="9571" w:type="dxa"/>
            <w:gridSpan w:val="9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b/>
                <w:sz w:val="24"/>
                <w:szCs w:val="24"/>
              </w:rPr>
              <w:t>Учебно- наглядный материал</w:t>
            </w:r>
          </w:p>
        </w:tc>
      </w:tr>
      <w:tr w:rsidR="004121D1" w:rsidRPr="001A29C1" w:rsidTr="008C6648">
        <w:tc>
          <w:tcPr>
            <w:tcW w:w="3839" w:type="dxa"/>
            <w:gridSpan w:val="2"/>
          </w:tcPr>
          <w:p w:rsidR="004121D1" w:rsidRPr="001A29C1" w:rsidRDefault="004121D1" w:rsidP="004121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Портреты российских композиторов классиков:</w:t>
            </w:r>
          </w:p>
          <w:p w:rsidR="004121D1" w:rsidRPr="001A29C1" w:rsidRDefault="004121D1" w:rsidP="008C6648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М.И. Глинки, М.П. Мусоргского, А.П. Бородина, Н.А. Римского-Корсакова, П.И. Чайковского, С.В. Рахманинова, А.Н. Скрябина и И.Ф. Стравинского.  С.Д. Прокофьева, Д. Д. Шостаковича, Н.Я. Мясковского, А.И. Хачатуряна, Г.В. Свиридова и А.Г. Шнитке.</w:t>
            </w:r>
          </w:p>
        </w:tc>
        <w:tc>
          <w:tcPr>
            <w:tcW w:w="2648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Издательство «Музпром»</w:t>
            </w:r>
          </w:p>
        </w:tc>
        <w:tc>
          <w:tcPr>
            <w:tcW w:w="1793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12шт.</w:t>
            </w:r>
          </w:p>
        </w:tc>
        <w:tc>
          <w:tcPr>
            <w:tcW w:w="1291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4121D1" w:rsidRPr="001A29C1" w:rsidTr="008C6648">
        <w:tc>
          <w:tcPr>
            <w:tcW w:w="3839" w:type="dxa"/>
            <w:gridSpan w:val="2"/>
          </w:tcPr>
          <w:p w:rsidR="004121D1" w:rsidRPr="001A29C1" w:rsidRDefault="004121D1" w:rsidP="004121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зарубежных композиторов: </w:t>
            </w:r>
          </w:p>
          <w:p w:rsidR="004121D1" w:rsidRPr="001A29C1" w:rsidRDefault="004121D1" w:rsidP="008C6648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Бах Иоганн Себастьян,Бетховен Людвиг ,Вагнер Рихард, Вивальди Антонио, Гайдн Франц,Григ Эдвард,  Моцарт Вольвганг Амадей, Орфф Карл, Шопен Фредерик, Шуберт Франц</w:t>
            </w:r>
          </w:p>
        </w:tc>
        <w:tc>
          <w:tcPr>
            <w:tcW w:w="2648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Издательство «Музпром»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16 шт.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1" w:rsidRPr="001A29C1" w:rsidTr="008C6648">
        <w:tc>
          <w:tcPr>
            <w:tcW w:w="3839" w:type="dxa"/>
            <w:gridSpan w:val="2"/>
          </w:tcPr>
          <w:p w:rsidR="004121D1" w:rsidRPr="001A29C1" w:rsidRDefault="004121D1" w:rsidP="004121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Портреты детских композиторов:</w:t>
            </w:r>
          </w:p>
          <w:p w:rsidR="004121D1" w:rsidRPr="001A29C1" w:rsidRDefault="004121D1" w:rsidP="008C6648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Е. Теличеева,Т. Ломова,М.Иорданского,Т. Попатенко,А Филипенко,Ан.Александрова М. Красева.</w:t>
            </w:r>
          </w:p>
        </w:tc>
        <w:tc>
          <w:tcPr>
            <w:tcW w:w="2648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Издательство «Музпром»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 7 шт.</w:t>
            </w:r>
          </w:p>
        </w:tc>
        <w:tc>
          <w:tcPr>
            <w:tcW w:w="1291" w:type="dxa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1" w:rsidRPr="001A29C1" w:rsidTr="008C6648">
        <w:tc>
          <w:tcPr>
            <w:tcW w:w="3758" w:type="dxa"/>
          </w:tcPr>
          <w:p w:rsidR="004121D1" w:rsidRPr="001A29C1" w:rsidRDefault="004121D1" w:rsidP="004121D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инструменты:</w:t>
            </w:r>
          </w:p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Металлофон. Ксилофон. Гусли. Аккордеон. Барабаны. Дудки. Бубенцы. Колокольчики. Ложки. Погремушки. </w:t>
            </w: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Свистульки.</w:t>
            </w: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Костаньеты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Электро – музыкальные   гитары,Балалайки,саксафоны, фортепиано.Гитары.</w:t>
            </w:r>
          </w:p>
        </w:tc>
        <w:tc>
          <w:tcPr>
            <w:tcW w:w="2665" w:type="dxa"/>
            <w:gridSpan w:val="2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Завод « Детская игрушка».г. Москва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Набор.№1.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Набор №2</w:t>
            </w:r>
          </w:p>
        </w:tc>
        <w:tc>
          <w:tcPr>
            <w:tcW w:w="1359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121D1" w:rsidRPr="001A29C1" w:rsidTr="008C6648">
        <w:tc>
          <w:tcPr>
            <w:tcW w:w="3758" w:type="dxa"/>
          </w:tcPr>
          <w:p w:rsidR="004121D1" w:rsidRPr="001A29C1" w:rsidRDefault="004121D1" w:rsidP="004121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Игрушки  самоделки  неозвученные:</w:t>
            </w:r>
          </w:p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Балалайки. Гармошки. Саксофоны.Гитары.</w:t>
            </w:r>
          </w:p>
        </w:tc>
        <w:tc>
          <w:tcPr>
            <w:tcW w:w="2665" w:type="dxa"/>
            <w:gridSpan w:val="2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ООО «Самоделкин» 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1" w:rsidRPr="001A29C1" w:rsidTr="008C6648">
        <w:tc>
          <w:tcPr>
            <w:tcW w:w="3758" w:type="dxa"/>
          </w:tcPr>
          <w:p w:rsidR="004121D1" w:rsidRPr="001A29C1" w:rsidRDefault="004121D1" w:rsidP="004121D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деревянных инструментов  шумовых.</w:t>
            </w:r>
          </w:p>
        </w:tc>
        <w:tc>
          <w:tcPr>
            <w:tcW w:w="2686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 Уральский узор»</w:t>
            </w:r>
          </w:p>
        </w:tc>
        <w:tc>
          <w:tcPr>
            <w:tcW w:w="1801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 № 1</w:t>
            </w:r>
          </w:p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4121D1" w:rsidRPr="001A29C1" w:rsidRDefault="004121D1" w:rsidP="008C664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1" w:rsidRPr="001A29C1" w:rsidTr="008C6648">
        <w:tc>
          <w:tcPr>
            <w:tcW w:w="3758" w:type="dxa"/>
          </w:tcPr>
          <w:p w:rsidR="004121D1" w:rsidRPr="001A29C1" w:rsidRDefault="004121D1" w:rsidP="004121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28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Атрибуты для постановок: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а) домики  б) кубы  в)фуражки,  бескозырки, каски. г) кокошники, фартучки,д) Кораблик. Е)  книга большая.ж)   гимнастические ленты, палки, салютики.</w:t>
            </w:r>
          </w:p>
        </w:tc>
        <w:tc>
          <w:tcPr>
            <w:tcW w:w="2686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</w:tcPr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D1" w:rsidRPr="001A29C1" w:rsidTr="008C6648">
        <w:trPr>
          <w:trHeight w:val="70"/>
        </w:trPr>
        <w:tc>
          <w:tcPr>
            <w:tcW w:w="3758" w:type="dxa"/>
          </w:tcPr>
          <w:p w:rsidR="004121D1" w:rsidRPr="001A29C1" w:rsidRDefault="004121D1" w:rsidP="008C6648">
            <w:pPr>
              <w:pStyle w:val="a3"/>
              <w:shd w:val="clear" w:color="auto" w:fill="F7F7F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C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8.Фонотека, CD и mp3 диски</w:t>
            </w:r>
            <w:r w:rsidRPr="001A29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«Золотая коллекция»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 и песни для занятий с детьми 4-7 лет»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«Азбука, потешки»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«Абсолютный слух от 0-5»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«Побегаем, попрыгаем»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«Злодейские песенки»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«Танцы для детей»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садик» цикл детских песен П.Чайковского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«Звуки, голоса и шумы окружающего мира» музыка, театр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«Звуки, голоса и шумы окружающего мира»  транспорт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«Широкая масленица» детский фольклорный ансамбль «Звонница»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«Дошкольные частушки» детско-юношеский фольклорный ансамбль «Игранчики»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у наших у ворот» элементы русской пляски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«Русские праздники»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«Щелкунчик» Музыка П.Чайковского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 «Золушка»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 «Репка» на новый лад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Сказка «10 мышат»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«Ритмическая мозаика» А.И. Бурениной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«Музыкальные шедевры» О.П.Радыновой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Песни Игоря Русских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Детские песни, группа «Барбарики»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Детские песни, группа «Волшебники двора»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Детские песни, группа «Непоседы»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 зарядку становись»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«Гимнастика Клоуна Плюха»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«Танцуй веселей» современная детская дискотека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гимнастика с музыкой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Танцы народов мира</w:t>
            </w:r>
          </w:p>
        </w:tc>
        <w:tc>
          <w:tcPr>
            <w:tcW w:w="2686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МСА «</w:t>
            </w: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ecords»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Звукозаписывающая компания « Союз»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ФГУП  Фирма «Мелодия»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Звукозаписывающая компания « Союз»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Звукозаписывающая компания « Союз»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МСА «</w:t>
            </w: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ecords»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МСА «</w:t>
            </w: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ecords»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ФГУП  Фирма «Мелодия»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МСА «</w:t>
            </w: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ecords»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170 детских песен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Флеш-карта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выпуск: 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диск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выпуск: 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диск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Кассета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Флеш-карта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 - карта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диска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диска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 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дисков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дисков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CD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</w:t>
            </w:r>
          </w:p>
        </w:tc>
        <w:tc>
          <w:tcPr>
            <w:tcW w:w="1326" w:type="dxa"/>
            <w:gridSpan w:val="2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2002 - 2017</w:t>
            </w:r>
          </w:p>
        </w:tc>
      </w:tr>
      <w:tr w:rsidR="004121D1" w:rsidRPr="001A29C1" w:rsidTr="008C6648">
        <w:trPr>
          <w:trHeight w:val="196"/>
        </w:trPr>
        <w:tc>
          <w:tcPr>
            <w:tcW w:w="3758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1A29C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lastRenderedPageBreak/>
              <w:t xml:space="preserve">9.Перечень карнавальных костюмов для взрослых: 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1.Дед Мороз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Снегурочка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Снеговик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Карлсон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5.Петрушка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Матрешка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Иван Царевич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8.. Емеля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 Кощей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10. Баба Яга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 Зима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 Осень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Весна</w:t>
            </w:r>
          </w:p>
        </w:tc>
        <w:tc>
          <w:tcPr>
            <w:tcW w:w="2686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г. Санкт- Петербург  мастерская «Ангел»</w:t>
            </w:r>
          </w:p>
        </w:tc>
        <w:tc>
          <w:tcPr>
            <w:tcW w:w="1801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2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2009 - 2017</w:t>
            </w:r>
          </w:p>
        </w:tc>
      </w:tr>
      <w:tr w:rsidR="004121D1" w:rsidRPr="001A29C1" w:rsidTr="008C6648">
        <w:tc>
          <w:tcPr>
            <w:tcW w:w="3758" w:type="dxa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9C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10.Перечень карнавальных костюмов для детей.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Волк 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2.Тигр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Медведь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4.Лиса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Солнце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 Юбки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Кофточки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8.Петух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  Ворона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 Буратино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11.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Козлик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12. Мышь 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Грибы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14.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Снеговик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15.Поварята колпаки</w:t>
            </w:r>
          </w:p>
          <w:p w:rsidR="004121D1" w:rsidRPr="001A29C1" w:rsidRDefault="004121D1" w:rsidP="008C66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Гномы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17. Петрушка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 Комбинезон с ладошками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19. Сарафан народный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20.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Юбки желтые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21. Футболки белые 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 Футболки зеленые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23.</w:t>
            </w:r>
            <w:r w:rsidRPr="001A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Штаны коммуфляжные</w:t>
            </w:r>
          </w:p>
        </w:tc>
        <w:tc>
          <w:tcPr>
            <w:tcW w:w="2686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ООО « Мода для театра»</w:t>
            </w:r>
          </w:p>
        </w:tc>
        <w:tc>
          <w:tcPr>
            <w:tcW w:w="1801" w:type="dxa"/>
            <w:gridSpan w:val="3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  <w:gridSpan w:val="2"/>
          </w:tcPr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D1" w:rsidRPr="001A29C1" w:rsidRDefault="004121D1" w:rsidP="008C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9C1">
              <w:rPr>
                <w:rFonts w:ascii="Times New Roman" w:hAnsi="Times New Roman" w:cs="Times New Roman"/>
                <w:sz w:val="24"/>
                <w:szCs w:val="24"/>
              </w:rPr>
              <w:t>2004- 2017</w:t>
            </w:r>
          </w:p>
        </w:tc>
      </w:tr>
    </w:tbl>
    <w:p w:rsidR="004121D1" w:rsidRPr="001A29C1" w:rsidRDefault="004121D1" w:rsidP="004121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21D1" w:rsidRPr="001A29C1" w:rsidRDefault="004121D1" w:rsidP="004121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21D1" w:rsidRDefault="004121D1" w:rsidP="00412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CB0" w:rsidRDefault="00157CB0"/>
    <w:sectPr w:rsidR="0015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590"/>
    <w:multiLevelType w:val="hybridMultilevel"/>
    <w:tmpl w:val="6F42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21D1"/>
    <w:rsid w:val="00157CB0"/>
    <w:rsid w:val="0041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21D1"/>
    <w:pPr>
      <w:ind w:left="720"/>
      <w:contextualSpacing/>
    </w:pPr>
  </w:style>
  <w:style w:type="character" w:styleId="a4">
    <w:name w:val="Strong"/>
    <w:basedOn w:val="a0"/>
    <w:uiPriority w:val="22"/>
    <w:qFormat/>
    <w:rsid w:val="00412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2018-04-02T07:03:00Z</dcterms:created>
  <dcterms:modified xsi:type="dcterms:W3CDTF">2018-04-02T07:03:00Z</dcterms:modified>
</cp:coreProperties>
</file>