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73838" w:rsidTr="00473838">
        <w:tc>
          <w:tcPr>
            <w:tcW w:w="2830" w:type="dxa"/>
          </w:tcPr>
          <w:p w:rsidR="00473838" w:rsidRPr="00473838" w:rsidRDefault="00473838">
            <w:pPr>
              <w:rPr>
                <w:b/>
                <w:sz w:val="28"/>
                <w:szCs w:val="28"/>
              </w:rPr>
            </w:pPr>
            <w:r w:rsidRPr="00473838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515" w:type="dxa"/>
          </w:tcPr>
          <w:p w:rsidR="00473838" w:rsidRPr="00473838" w:rsidRDefault="004738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игры во 2 </w:t>
            </w:r>
            <w:proofErr w:type="spellStart"/>
            <w:r>
              <w:rPr>
                <w:b/>
                <w:sz w:val="28"/>
                <w:szCs w:val="28"/>
              </w:rPr>
              <w:t>мл.группе</w:t>
            </w:r>
            <w:proofErr w:type="spellEnd"/>
          </w:p>
        </w:tc>
      </w:tr>
      <w:tr w:rsidR="00473838" w:rsidTr="00473838">
        <w:trPr>
          <w:trHeight w:val="404"/>
        </w:trPr>
        <w:tc>
          <w:tcPr>
            <w:tcW w:w="2830" w:type="dxa"/>
          </w:tcPr>
          <w:p w:rsidR="00473838" w:rsidRPr="00473838" w:rsidRDefault="00473838" w:rsidP="00473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«Беги к тому, что назову»</w:t>
            </w:r>
          </w:p>
        </w:tc>
        <w:tc>
          <w:tcPr>
            <w:tcW w:w="6515" w:type="dxa"/>
          </w:tcPr>
          <w:p w:rsidR="00473838" w:rsidRDefault="00473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игра очень простая и доступная для малышей. Она учит ребенка ориентироваться а пространстве, ну и конечно дарит ему прекрасную возможность подвигаться. </w:t>
            </w:r>
          </w:p>
          <w:p w:rsidR="00473838" w:rsidRPr="00473838" w:rsidRDefault="00473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объявляет детям: «Давайте мы будем с вами машинками!» (Или паровозиками). Изображая машинки, можно, стоя на месте,</w:t>
            </w:r>
            <w:r w:rsidR="00912BAE">
              <w:rPr>
                <w:sz w:val="28"/>
                <w:szCs w:val="28"/>
              </w:rPr>
              <w:t xml:space="preserve"> гудеть как мотор машины и «бибикать». Затем воспитатель объявляет: «А теперь, машинки, поехали к горке!» Все «машинки» «едут» к горке. «А теперь к домику!». Дети передвигаются к домику и т.д. Если малыш стоит на месте и никуда не бежит, можно помочь ему – взять его за руку и побежать вместе с ним. Постепенно малыш втянется в игру и начнет играть самостоятельно.</w:t>
            </w:r>
          </w:p>
        </w:tc>
      </w:tr>
      <w:tr w:rsidR="00473838" w:rsidTr="00473838">
        <w:tc>
          <w:tcPr>
            <w:tcW w:w="2830" w:type="dxa"/>
          </w:tcPr>
          <w:p w:rsidR="00473838" w:rsidRPr="00912BAE" w:rsidRDefault="009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</w:t>
            </w:r>
          </w:p>
        </w:tc>
        <w:tc>
          <w:tcPr>
            <w:tcW w:w="6515" w:type="dxa"/>
          </w:tcPr>
          <w:p w:rsidR="00473838" w:rsidRPr="00912BAE" w:rsidRDefault="00912BAE">
            <w:pPr>
              <w:rPr>
                <w:sz w:val="28"/>
                <w:szCs w:val="28"/>
              </w:rPr>
            </w:pPr>
            <w:r w:rsidRPr="00912BAE">
              <w:rPr>
                <w:sz w:val="28"/>
                <w:szCs w:val="28"/>
              </w:rPr>
              <w:t xml:space="preserve">Дети вместе с воспитателем бегают </w:t>
            </w:r>
            <w:r>
              <w:rPr>
                <w:sz w:val="28"/>
                <w:szCs w:val="28"/>
              </w:rPr>
              <w:t>по площадке и изображают птичек – машут крылышками, приседают на корточки, «клюют зернышки». Вдруг воспитатель кричит: «Ой! Кошка идет, прячемся в домик!». Дети вместе с воспитателем бегут в домик. Затем воспитатель объявляет, что кошка ушла и опять можно идти гулять.</w:t>
            </w:r>
          </w:p>
        </w:tc>
      </w:tr>
      <w:tr w:rsidR="00473838" w:rsidTr="00473838">
        <w:tc>
          <w:tcPr>
            <w:tcW w:w="2830" w:type="dxa"/>
          </w:tcPr>
          <w:p w:rsidR="00473838" w:rsidRPr="00912BAE" w:rsidRDefault="009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водят хоровод»</w:t>
            </w:r>
          </w:p>
        </w:tc>
        <w:tc>
          <w:tcPr>
            <w:tcW w:w="6515" w:type="dxa"/>
          </w:tcPr>
          <w:p w:rsidR="00473838" w:rsidRDefault="009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становятся в хоровод, ведущий «кот» - становится внутрь. Детки идут по кругу и рассказывают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может произносит сам кот). </w:t>
            </w:r>
          </w:p>
          <w:p w:rsidR="00912BAE" w:rsidRDefault="009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водят хоровод</w:t>
            </w:r>
            <w:r w:rsidR="00867D77">
              <w:rPr>
                <w:sz w:val="28"/>
                <w:szCs w:val="28"/>
              </w:rPr>
              <w:t>.</w:t>
            </w:r>
          </w:p>
          <w:p w:rsidR="00867D77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лежанке дремлет кот.</w:t>
            </w:r>
          </w:p>
          <w:p w:rsidR="00867D77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Тише, мыши, не шумите,</w:t>
            </w:r>
          </w:p>
          <w:p w:rsidR="00867D77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 Ваську не будите.</w:t>
            </w:r>
          </w:p>
          <w:p w:rsidR="00867D77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проснется Васька кот…</w:t>
            </w:r>
          </w:p>
          <w:p w:rsidR="00867D77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Разобьет наш хоровод!»</w:t>
            </w:r>
          </w:p>
          <w:p w:rsidR="00867D77" w:rsidRPr="00912BAE" w:rsidRDefault="0086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последних словах «кот просыпается» и ловит «мышей». Чтобы убегать было легче, можно договориться, что мыши могут спрятаться в </w:t>
            </w:r>
            <w:proofErr w:type="gramStart"/>
            <w:r>
              <w:rPr>
                <w:sz w:val="28"/>
                <w:szCs w:val="28"/>
              </w:rPr>
              <w:t>« домики</w:t>
            </w:r>
            <w:proofErr w:type="gramEnd"/>
            <w:r>
              <w:rPr>
                <w:sz w:val="28"/>
                <w:szCs w:val="28"/>
              </w:rPr>
              <w:t>» - нарисованные на тротуаре кружочки или домик на площадке.</w:t>
            </w:r>
            <w:bookmarkStart w:id="0" w:name="_GoBack"/>
            <w:bookmarkEnd w:id="0"/>
          </w:p>
        </w:tc>
      </w:tr>
    </w:tbl>
    <w:p w:rsidR="00497F33" w:rsidRDefault="00497F33"/>
    <w:sectPr w:rsidR="0049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9"/>
    <w:rsid w:val="00473838"/>
    <w:rsid w:val="00497F33"/>
    <w:rsid w:val="00867D77"/>
    <w:rsid w:val="00912BAE"/>
    <w:rsid w:val="00991FB2"/>
    <w:rsid w:val="00E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3083-C22C-43D8-8578-C941AD1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2016-01-23T11:20:00Z</dcterms:created>
  <dcterms:modified xsi:type="dcterms:W3CDTF">2016-01-23T12:04:00Z</dcterms:modified>
</cp:coreProperties>
</file>