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72" w:rsidRDefault="003F0272" w:rsidP="003F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 в подготовительной группе «Математические острова».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>Чиданова О. В. – воспитатель детского сада «Ёлочка».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интеллектуально-речевого развития посредством формирования математических представлений.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F0272" w:rsidRDefault="003F0272" w:rsidP="003F0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познакомить с понятием таблица (строка, столбец), учить пользоваться простейшими таблицами. Закрепить умение соотносить цифру с количеством. Отрабатывать навыки счёта. Формировать умение находить известные детям геометрические тела по осязательно воспринимаемому образу. Вырабатывать практические навыки измерения длины с помощью мерки.</w:t>
      </w:r>
    </w:p>
    <w:p w:rsidR="003F0272" w:rsidRDefault="003F0272" w:rsidP="003F0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развитие психических процессов: мышления, памяти, внимания, воображения, зрительного гнозиса.</w:t>
      </w:r>
    </w:p>
    <w:p w:rsidR="003F0272" w:rsidRDefault="003F0272" w:rsidP="003F0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Речевые: закрепить навыки правильного звукопроизношения; упражнять в согласовании существительных с числительными; обогащать словарь детей существительными и прилагательными, обозначающими цвет и форму предметов.</w:t>
      </w:r>
    </w:p>
    <w:p w:rsidR="003F0272" w:rsidRDefault="003F0272" w:rsidP="003F0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дружеские взаимоотношения между детьми, активность и самостоятельность на занятии.</w:t>
      </w:r>
    </w:p>
    <w:p w:rsidR="003F0272" w:rsidRDefault="003F0272" w:rsidP="003F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Демонстративный материал: </w:t>
      </w:r>
      <w:r>
        <w:rPr>
          <w:rFonts w:ascii="Times New Roman" w:hAnsi="Times New Roman" w:cs="Times New Roman"/>
          <w:sz w:val="28"/>
          <w:szCs w:val="28"/>
        </w:rPr>
        <w:t>плакат с таблицей, геометрические фигуры (круг, квадрат, треугольник, прямоугольник), цифры 0 – 9, геометрические тела (шар, куб, цилиндр, конус).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карта с обозначением корабля и домика Цирцеи, к которому ведут две дороги разные по длине; полоски-мерки, карандаши, фишки.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мифов Древней Греции.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(Раздаётся телефонный звонок).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на наш телефон пришло сообщение. Золотая рыбка просит помощи. Она отправилась в путешествие и высадилась на острове, не подозревая, что на этом острове живёт злая волшебница Цирцея. Цирцея заколдовала золотую рыбку и посадила в темницу. Чтобы спасти золотую рыбку нам надо выполнить несколько заданий. Ну что, ребята, спасём золотую рыбку?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На чём можно отправиться в путешествие?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Давайте построим корабль. Я капитан и всех приглашаю в свой экипаж. Для этого нужны билеты. Вовремя нашего волшебного путешествия с нами могут случиться невероятные приключения.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готовность экипажа к отплытию. Отгадайте мои загадки. Когда это бывает?</w:t>
      </w:r>
    </w:p>
    <w:p w:rsidR="003F0272" w:rsidRDefault="003F0272" w:rsidP="003F0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рекой заря встаёт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дворе петух поёт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Умываются котята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Просыпаются ребята.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(Утро)</w:t>
      </w:r>
    </w:p>
    <w:p w:rsidR="003F0272" w:rsidRDefault="003F0272" w:rsidP="003F0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высоко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заката далеко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Зёрна в норку тащит мышь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азбуку малыш.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(День)</w:t>
      </w:r>
    </w:p>
    <w:p w:rsidR="003F0272" w:rsidRDefault="003F0272" w:rsidP="003F0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красное зашло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прячется в дупло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Дрёма к нам идёт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он с собой ведёт.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(Вечер)</w:t>
      </w:r>
    </w:p>
    <w:p w:rsidR="003F0272" w:rsidRDefault="003F0272" w:rsidP="003F0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звёздочки горят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спят, и рыбки спят,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цветы в саду на грядках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в своих кроватках</w:t>
      </w:r>
    </w:p>
    <w:p w:rsidR="003F0272" w:rsidRDefault="003F0272" w:rsidP="003F027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Экипаж в полном порядке. Поднять паруса! Отдать швартовые! Выходим в открытое море. </w:t>
      </w:r>
      <w:r>
        <w:rPr>
          <w:rFonts w:ascii="Times New Roman" w:hAnsi="Times New Roman" w:cs="Times New Roman"/>
          <w:sz w:val="28"/>
          <w:szCs w:val="28"/>
          <w:u w:val="single"/>
        </w:rPr>
        <w:t>(Звучит музыка, крик чаек).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«Рассели фигуры»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Справа по борту наблюдаю царство геометрических фигур. Но что – то там не так. Вижу, все фигуры столпились около высокого дома. Давайте выясним, что там происходит. Ребята, оказывается, фигуры построили себе дом, но не знают, как расселиться в нём. Сейчас мы им поможем.</w:t>
      </w:r>
    </w:p>
    <w:p w:rsidR="003F0272" w:rsidRDefault="003F0272" w:rsidP="003F0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сосчитаем число этажей в доме (один этаж, два, три, четыре).</w:t>
      </w:r>
    </w:p>
    <w:p w:rsidR="003F0272" w:rsidRDefault="003F0272" w:rsidP="003F0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Этажи в этом доме называются строками. Это строки. Повторите.</w:t>
      </w:r>
    </w:p>
    <w:p w:rsidR="003F0272" w:rsidRDefault="003F0272" w:rsidP="003F0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расположены слева направо.</w:t>
      </w:r>
    </w:p>
    <w:p w:rsidR="003F0272" w:rsidRDefault="003F0272" w:rsidP="003F0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живут на 1-ой строке? (Круги).</w:t>
      </w:r>
    </w:p>
    <w:p w:rsidR="003F0272" w:rsidRDefault="003F0272" w:rsidP="003F0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живут на 2-ой строке? (Квадраты).</w:t>
      </w:r>
    </w:p>
    <w:p w:rsidR="003F0272" w:rsidRDefault="003F0272" w:rsidP="003F0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какой строке живут треугольники? (На 3-ей).</w:t>
      </w:r>
    </w:p>
    <w:p w:rsidR="003F0272" w:rsidRDefault="003F0272" w:rsidP="003F0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прямоугольники? (На 4-ой).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каждом этаже четыре квартиры. Квартиры в этом доме называются столбцами. Столбцы расположены сверху вниз.</w:t>
      </w:r>
    </w:p>
    <w:p w:rsidR="003F0272" w:rsidRDefault="003F0272" w:rsidP="003F02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1-ом столбце живут только красные фигуры.</w:t>
      </w:r>
    </w:p>
    <w:p w:rsidR="003F0272" w:rsidRDefault="003F0272" w:rsidP="003F02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2-ом – только синие фигуры.</w:t>
      </w:r>
    </w:p>
    <w:p w:rsidR="003F0272" w:rsidRDefault="003F0272" w:rsidP="003F02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третьем столбце какие фигуры живут? (Жёлтые).</w:t>
      </w:r>
    </w:p>
    <w:p w:rsidR="003F0272" w:rsidRDefault="003F0272" w:rsidP="003F02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четвертом столбце живут какие фигуры по цвету? (Зелёные).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Идёт домой красный круг. Где его квартира? Все круги живут на 1-ой строке. А красные фигуры живут на 1-ом столбце. Значит красный круг живёт здесь (помещаю фигурку в нужную ячейку).</w:t>
      </w:r>
    </w:p>
    <w:p w:rsidR="003F0272" w:rsidRDefault="003F0272" w:rsidP="003F02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домой жёлтый квадрат.</w:t>
      </w:r>
    </w:p>
    <w:p w:rsidR="003F0272" w:rsidRDefault="003F0272" w:rsidP="003F02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какой строке живут квадраты? (На 2-ой строке).</w:t>
      </w:r>
    </w:p>
    <w:p w:rsidR="003F0272" w:rsidRDefault="003F0272" w:rsidP="003F02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каком столбце живут жёлтые фигуры? (В 3-ем столбце).</w:t>
      </w:r>
    </w:p>
    <w:p w:rsidR="003F0272" w:rsidRDefault="003F0272" w:rsidP="003F02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жёлтый квадрат живёт здесь. 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(Таким образом дети расселяют геометрические фигуры)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геометрические фигуры поняли, кто где живёт и благодарят нас за помощь. А нам пора плыть дальше. Наше путешествие продолжается.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«Остров цифр» (до 10)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Прямо по курсу наблюдаю остров цифр. Вижу какой – то переполох. Что же там случилось. Давайте подплывём и увидим. Цифры разбрелись по острову и потеряли свои дома. Надо помочь цифрам встать на свои места. Ну, отважные мореплаватели, кто желает помочь обитателям острова? Саша, помоги. Скажи, какую цифру и куда нужно поставить? А мы с ребятами, будем проверять. Ну, вот мы и навели порядок на острове цифр. Цифры благодарят нас за помощь и предлагают поиграть.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«Назови соседей» с мячом </w:t>
      </w:r>
      <w:r>
        <w:rPr>
          <w:rFonts w:ascii="Times New Roman" w:hAnsi="Times New Roman" w:cs="Times New Roman"/>
          <w:sz w:val="28"/>
          <w:szCs w:val="28"/>
        </w:rPr>
        <w:t>(следующего и предыдущего).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на ощупь»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Наше путешествие продолжается. Но что же это? Слева по борту вижу королевство геометрических тел. В королевстве произошло несчастье. Злой волшебник рассердился на жителей королевства и отправил их всех в глубокое подземелье. Спасти их можно только так: на ощупь определить, что это за геометрическое тело?</w:t>
      </w:r>
    </w:p>
    <w:p w:rsidR="003F0272" w:rsidRDefault="003F0272" w:rsidP="003F02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помочь? (В мешочке шар, куб, цилиндр, конус).</w:t>
      </w:r>
    </w:p>
    <w:p w:rsidR="003F0272" w:rsidRDefault="003F0272" w:rsidP="003F02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Вы спасли всё королевство!</w:t>
      </w:r>
    </w:p>
    <w:p w:rsidR="003F0272" w:rsidRDefault="003F0272" w:rsidP="003F02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королевства так обрадовались, что пустились в пляс. Давайте и мы с ними потанцуем.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Отдохнули. Надо плыть дальше. Золотая рыбка ждёт нашей помощи. Следуем дальше по заданному курсу. Нам предстоит последнее испытание, и если мы его выполним правильно, то колдовство волшебницы Цирцеи исчезнет. 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«Измерь дорожку»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что я вижу! Вот и долгожданный остров. Сойдём с корабля, только тихо, чтобы злая волшебница Цирцея нас не услышала (дети садятся за столы). Ребята, наш корабль причалил к берегу. Найдите на своих листах корабль. От корабля к домику Цирцеи ведут две дороги. Надо найти короткую дорогу, чтобы быстрее спасти золотую рыбку. </w:t>
      </w:r>
    </w:p>
    <w:p w:rsidR="003F0272" w:rsidRDefault="003F0272" w:rsidP="003F02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какая дорога короткая? (Нужно измерить).</w:t>
      </w:r>
    </w:p>
    <w:p w:rsidR="003F0272" w:rsidRDefault="003F0272" w:rsidP="003F02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надо измерять? (Меркой).</w:t>
      </w:r>
    </w:p>
    <w:p w:rsidR="003F0272" w:rsidRDefault="003F0272" w:rsidP="003F02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мерку надо прикладывать к началу дорожки и обязательно ставить метку. На какой дорожке уместиться меньше мерок, та дорожка и короче.</w:t>
      </w:r>
    </w:p>
    <w:p w:rsidR="003F0272" w:rsidRDefault="003F0272" w:rsidP="003F02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Приступайте к измерению (Самостоятельная работа).</w:t>
      </w:r>
    </w:p>
    <w:p w:rsidR="003F0272" w:rsidRDefault="003F0272" w:rsidP="003F02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Закончили. Ну и какая дорожка короче: красная или голубая? (Красная).</w:t>
      </w:r>
    </w:p>
    <w:p w:rsidR="003F0272" w:rsidRDefault="003F0272" w:rsidP="003F027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Возвращение в детский сад.</w:t>
      </w: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вы правильно справились с заданием и спасли золотую рыбку. Пойдёмте на корабль вместе с золотой рыбкой и отплываем в обратный путь. На горизонте всё спокойно, можно отдохнуть (релаксация). За отдыхом мы и не заметили как оказались в детском саду.</w:t>
      </w:r>
      <w:bookmarkStart w:id="0" w:name="_GoBack"/>
      <w:bookmarkEnd w:id="0"/>
    </w:p>
    <w:p w:rsidR="003F0272" w:rsidRDefault="003F0272" w:rsidP="003F0272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3F0272" w:rsidRDefault="003F0272" w:rsidP="003F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72" w:rsidRDefault="003F0272" w:rsidP="003F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72" w:rsidRDefault="003F0272" w:rsidP="003F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7F" w:rsidRDefault="00346C7F"/>
    <w:sectPr w:rsidR="0034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FEE"/>
    <w:multiLevelType w:val="hybridMultilevel"/>
    <w:tmpl w:val="CF78E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720E8"/>
    <w:multiLevelType w:val="hybridMultilevel"/>
    <w:tmpl w:val="251C30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1242B"/>
    <w:multiLevelType w:val="hybridMultilevel"/>
    <w:tmpl w:val="6ECCE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91663"/>
    <w:multiLevelType w:val="hybridMultilevel"/>
    <w:tmpl w:val="33D6E2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01C7C"/>
    <w:multiLevelType w:val="hybridMultilevel"/>
    <w:tmpl w:val="E474EC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92CC9"/>
    <w:multiLevelType w:val="hybridMultilevel"/>
    <w:tmpl w:val="4FBEA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266D2"/>
    <w:multiLevelType w:val="hybridMultilevel"/>
    <w:tmpl w:val="A03ED0F6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3F0272"/>
    <w:rsid w:val="00346C7F"/>
    <w:rsid w:val="003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7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2017-07-21T01:21:00Z</dcterms:created>
  <dcterms:modified xsi:type="dcterms:W3CDTF">2017-07-21T01:21:00Z</dcterms:modified>
</cp:coreProperties>
</file>