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0F" w:rsidRDefault="000C0589" w:rsidP="00CA61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343B53" w:rsidRPr="004E4558" w:rsidRDefault="00343B53" w:rsidP="0034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58">
        <w:rPr>
          <w:rFonts w:ascii="Times New Roman" w:hAnsi="Times New Roman" w:cs="Times New Roman"/>
          <w:b/>
          <w:sz w:val="28"/>
          <w:szCs w:val="28"/>
        </w:rPr>
        <w:t xml:space="preserve">Тематический план традиционных событий, праздников, мероприятий </w:t>
      </w:r>
      <w:r w:rsidR="009A2045">
        <w:rPr>
          <w:rFonts w:ascii="Times New Roman" w:hAnsi="Times New Roman" w:cs="Times New Roman"/>
          <w:b/>
          <w:sz w:val="28"/>
          <w:szCs w:val="28"/>
        </w:rPr>
        <w:t>в МБДОУ «Елочка»</w:t>
      </w:r>
    </w:p>
    <w:tbl>
      <w:tblPr>
        <w:tblStyle w:val="a3"/>
        <w:tblW w:w="0" w:type="auto"/>
        <w:tblLook w:val="04A0"/>
      </w:tblPr>
      <w:tblGrid>
        <w:gridCol w:w="1508"/>
        <w:gridCol w:w="1767"/>
        <w:gridCol w:w="6296"/>
      </w:tblGrid>
      <w:tr w:rsidR="00343B53" w:rsidRPr="004E4558" w:rsidTr="0082188F">
        <w:tc>
          <w:tcPr>
            <w:tcW w:w="1526" w:type="dxa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43B53" w:rsidRPr="004E4558" w:rsidTr="0082188F">
        <w:trPr>
          <w:trHeight w:val="315"/>
        </w:trPr>
        <w:tc>
          <w:tcPr>
            <w:tcW w:w="1526" w:type="dxa"/>
            <w:vMerge w:val="restart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343B53" w:rsidRPr="004E4558" w:rsidTr="0082188F">
        <w:trPr>
          <w:trHeight w:val="306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на лучшую стенгазету «Моя планета»</w:t>
            </w: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3B53" w:rsidRPr="004E4558" w:rsidTr="0082188F">
        <w:trPr>
          <w:trHeight w:val="315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</w:tr>
      <w:tr w:rsidR="00343B53" w:rsidRPr="004E4558" w:rsidTr="0082188F">
        <w:trPr>
          <w:trHeight w:val="315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«Русская береза – символ России»</w:t>
            </w:r>
          </w:p>
        </w:tc>
      </w:tr>
      <w:tr w:rsidR="00343B53" w:rsidRPr="004E4558" w:rsidTr="0082188F">
        <w:trPr>
          <w:trHeight w:val="165"/>
        </w:trPr>
        <w:tc>
          <w:tcPr>
            <w:tcW w:w="1526" w:type="dxa"/>
            <w:vMerge w:val="restart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«Мой поселок»</w:t>
            </w:r>
          </w:p>
        </w:tc>
      </w:tr>
      <w:tr w:rsidR="00343B53" w:rsidRPr="004E4558" w:rsidTr="0082188F">
        <w:trPr>
          <w:trHeight w:val="127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«Кормушки для птиц»</w:t>
            </w:r>
          </w:p>
        </w:tc>
      </w:tr>
      <w:tr w:rsidR="00343B53" w:rsidRPr="004E4558" w:rsidTr="0082188F">
        <w:trPr>
          <w:trHeight w:val="210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«Осень разноцветная»</w:t>
            </w:r>
          </w:p>
        </w:tc>
      </w:tr>
      <w:tr w:rsidR="00343B53" w:rsidRPr="004E4558" w:rsidTr="0082188F">
        <w:trPr>
          <w:trHeight w:val="97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</w:tr>
      <w:tr w:rsidR="00343B53" w:rsidRPr="004E4558" w:rsidTr="0082188F">
        <w:trPr>
          <w:trHeight w:val="225"/>
        </w:trPr>
        <w:tc>
          <w:tcPr>
            <w:tcW w:w="1526" w:type="dxa"/>
            <w:vMerge w:val="restart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«Пушкинский бал»</w:t>
            </w:r>
          </w:p>
        </w:tc>
      </w:tr>
      <w:tr w:rsidR="00343B53" w:rsidRPr="004E4558" w:rsidTr="0082188F">
        <w:trPr>
          <w:trHeight w:val="180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«Уж небо осенью дышало…»</w:t>
            </w:r>
          </w:p>
        </w:tc>
      </w:tr>
      <w:tr w:rsidR="00343B53" w:rsidRPr="004E4558" w:rsidTr="0082188F">
        <w:trPr>
          <w:trHeight w:val="195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«Самый главный с давних пор – на дороге светофор!» </w:t>
            </w:r>
          </w:p>
        </w:tc>
      </w:tr>
      <w:tr w:rsidR="00343B53" w:rsidRPr="004E4558" w:rsidTr="0082188F">
        <w:trPr>
          <w:trHeight w:val="112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«Моя малая Родина»</w:t>
            </w:r>
          </w:p>
        </w:tc>
      </w:tr>
      <w:tr w:rsidR="00343B53" w:rsidRPr="004E4558" w:rsidTr="0082188F">
        <w:trPr>
          <w:trHeight w:val="210"/>
        </w:trPr>
        <w:tc>
          <w:tcPr>
            <w:tcW w:w="1526" w:type="dxa"/>
            <w:vMerge w:val="restart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«Сооружение снежных построек»</w:t>
            </w:r>
          </w:p>
        </w:tc>
      </w:tr>
      <w:tr w:rsidR="00343B53" w:rsidRPr="004E4558" w:rsidTr="0082188F">
        <w:trPr>
          <w:trHeight w:val="210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343B53" w:rsidRDefault="00343B53" w:rsidP="0034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«Зимние виды спорта»</w:t>
            </w:r>
          </w:p>
        </w:tc>
      </w:tr>
      <w:tr w:rsidR="00343B53" w:rsidRPr="004E4558" w:rsidTr="0082188F">
        <w:trPr>
          <w:trHeight w:val="150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768" w:type="dxa"/>
          </w:tcPr>
          <w:p w:rsidR="00343B53" w:rsidRPr="004E4558" w:rsidRDefault="00343B53" w:rsidP="0034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«Фабрика Деда Мороза»</w:t>
            </w:r>
          </w:p>
        </w:tc>
      </w:tr>
      <w:tr w:rsidR="00343B53" w:rsidRPr="004E4558" w:rsidTr="0082188F">
        <w:trPr>
          <w:trHeight w:val="165"/>
        </w:trPr>
        <w:tc>
          <w:tcPr>
            <w:tcW w:w="1526" w:type="dxa"/>
            <w:vMerge w:val="restart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2 – 3 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Неделя здоровья</w:t>
            </w:r>
            <w:r w:rsidRPr="004E45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3B53" w:rsidRPr="004E4558" w:rsidTr="0082188F">
        <w:trPr>
          <w:trHeight w:val="112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bCs/>
                <w:sz w:val="28"/>
                <w:szCs w:val="28"/>
              </w:rPr>
              <w:t>Белые странички матушки Зимы</w:t>
            </w:r>
          </w:p>
        </w:tc>
      </w:tr>
      <w:tr w:rsidR="00343B53" w:rsidRPr="004E4558" w:rsidTr="0082188F">
        <w:trPr>
          <w:trHeight w:val="150"/>
        </w:trPr>
        <w:tc>
          <w:tcPr>
            <w:tcW w:w="1526" w:type="dxa"/>
            <w:vMerge w:val="restart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«Ожерелье из волшебных слов»</w:t>
            </w: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3B53" w:rsidRPr="004E4558" w:rsidTr="0082188F">
        <w:trPr>
          <w:trHeight w:val="142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«На страже стоит воин и народ спокоен»</w:t>
            </w:r>
          </w:p>
        </w:tc>
      </w:tr>
      <w:tr w:rsidR="00343B53" w:rsidRPr="004E4558" w:rsidTr="0082188F">
        <w:trPr>
          <w:trHeight w:val="127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Масленица»</w:t>
            </w:r>
          </w:p>
        </w:tc>
      </w:tr>
      <w:tr w:rsidR="00343B53" w:rsidRPr="004E4558" w:rsidTr="0082188F">
        <w:trPr>
          <w:trHeight w:val="135"/>
        </w:trPr>
        <w:tc>
          <w:tcPr>
            <w:tcW w:w="1526" w:type="dxa"/>
            <w:vMerge w:val="restart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«При солнышке тепло, при матушке – добро»</w:t>
            </w:r>
          </w:p>
        </w:tc>
      </w:tr>
      <w:tr w:rsidR="00343B53" w:rsidRPr="004E4558" w:rsidTr="0082188F">
        <w:trPr>
          <w:trHeight w:val="195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:rsidR="00343B53" w:rsidRPr="004E4558" w:rsidRDefault="00CE7632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книги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друзья»</w:t>
            </w:r>
            <w:r w:rsidR="00343B53"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3B53" w:rsidRPr="004E4558" w:rsidTr="0082188F">
        <w:trPr>
          <w:trHeight w:val="127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343B53" w:rsidRPr="004E4558" w:rsidRDefault="00CE7632" w:rsidP="00CE7632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</w:t>
            </w:r>
          </w:p>
        </w:tc>
      </w:tr>
      <w:tr w:rsidR="00343B53" w:rsidRPr="004E4558" w:rsidTr="0082188F">
        <w:trPr>
          <w:trHeight w:val="180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343B53" w:rsidRPr="00CE7632" w:rsidRDefault="00343B53" w:rsidP="00CE7632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 w:rsidR="00CE7632" w:rsidRPr="00CE763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Выставка</w:t>
              </w:r>
            </w:hyperlink>
            <w:r w:rsidR="00CE7632" w:rsidRPr="00CE7632">
              <w:rPr>
                <w:rFonts w:ascii="Times New Roman" w:hAnsi="Times New Roman" w:cs="Times New Roman"/>
                <w:sz w:val="28"/>
                <w:szCs w:val="28"/>
              </w:rPr>
              <w:t xml:space="preserve"> по знакомым сказкам «Мой любимый герой»</w:t>
            </w:r>
          </w:p>
        </w:tc>
      </w:tr>
      <w:tr w:rsidR="00343B53" w:rsidRPr="004E4558" w:rsidTr="0082188F">
        <w:trPr>
          <w:trHeight w:val="150"/>
        </w:trPr>
        <w:tc>
          <w:tcPr>
            <w:tcW w:w="1526" w:type="dxa"/>
            <w:vMerge w:val="restart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343B53" w:rsidRPr="004E4558" w:rsidRDefault="00CE7632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</w:tr>
      <w:tr w:rsidR="00343B53" w:rsidRPr="004E4558" w:rsidTr="0082188F">
        <w:trPr>
          <w:trHeight w:val="112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:rsidR="00343B53" w:rsidRPr="004E4558" w:rsidRDefault="00CE7632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343B53" w:rsidRPr="004E4558">
              <w:rPr>
                <w:rFonts w:ascii="Times New Roman" w:hAnsi="Times New Roman" w:cs="Times New Roman"/>
                <w:sz w:val="28"/>
                <w:szCs w:val="28"/>
              </w:rPr>
              <w:t>«Ракету построим сами – в полет отправимся с друзьями»</w:t>
            </w:r>
          </w:p>
        </w:tc>
      </w:tr>
      <w:tr w:rsidR="00343B53" w:rsidRPr="004E4558" w:rsidTr="0082188F">
        <w:trPr>
          <w:trHeight w:val="165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343B53" w:rsidRPr="004E4558" w:rsidRDefault="00CE7632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</w:tr>
      <w:tr w:rsidR="00343B53" w:rsidRPr="004E4558" w:rsidTr="0082188F">
        <w:trPr>
          <w:trHeight w:val="142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343B53" w:rsidRPr="004E4558" w:rsidRDefault="00CE7632" w:rsidP="00CE7632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Видеоролики по безопасности </w:t>
            </w:r>
          </w:p>
        </w:tc>
      </w:tr>
      <w:tr w:rsidR="00343B53" w:rsidRPr="004E4558" w:rsidTr="0082188F">
        <w:trPr>
          <w:trHeight w:val="90"/>
        </w:trPr>
        <w:tc>
          <w:tcPr>
            <w:tcW w:w="1526" w:type="dxa"/>
            <w:vMerge w:val="restart"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«Звезды салюта  в небо летят,</w:t>
            </w:r>
          </w:p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Помним тебя, неизвестный солдат!» </w:t>
            </w:r>
          </w:p>
        </w:tc>
      </w:tr>
      <w:tr w:rsidR="00343B53" w:rsidRPr="004E4558" w:rsidTr="0082188F">
        <w:trPr>
          <w:trHeight w:val="180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:rsidR="00343B53" w:rsidRPr="004E4558" w:rsidRDefault="00CE7632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</w:tr>
      <w:tr w:rsidR="00343B53" w:rsidRPr="004E4558" w:rsidTr="0082188F">
        <w:trPr>
          <w:trHeight w:val="413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343B53" w:rsidRPr="00176F19" w:rsidRDefault="00CE7632" w:rsidP="008218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</w:tr>
      <w:tr w:rsidR="00343B53" w:rsidRPr="004E4558" w:rsidTr="0082188F">
        <w:trPr>
          <w:trHeight w:val="195"/>
        </w:trPr>
        <w:tc>
          <w:tcPr>
            <w:tcW w:w="1526" w:type="dxa"/>
            <w:vMerge/>
          </w:tcPr>
          <w:p w:rsidR="00343B53" w:rsidRPr="004E4558" w:rsidRDefault="00343B53" w:rsidP="00821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B53" w:rsidRPr="004E4558" w:rsidRDefault="00343B53" w:rsidP="0082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343B53" w:rsidRPr="004E4558" w:rsidRDefault="00343B53" w:rsidP="0082188F">
            <w:pPr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4E4558">
              <w:rPr>
                <w:rFonts w:ascii="Times New Roman" w:hAnsi="Times New Roman" w:cs="Times New Roman"/>
                <w:sz w:val="28"/>
                <w:szCs w:val="28"/>
              </w:rPr>
              <w:t>Лето к нам пришло!</w:t>
            </w:r>
          </w:p>
        </w:tc>
      </w:tr>
    </w:tbl>
    <w:p w:rsidR="00774ECE" w:rsidRDefault="00774ECE"/>
    <w:sectPr w:rsidR="00774ECE" w:rsidSect="0077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43B53"/>
    <w:rsid w:val="000C0589"/>
    <w:rsid w:val="00343B53"/>
    <w:rsid w:val="006271E2"/>
    <w:rsid w:val="00774ECE"/>
    <w:rsid w:val="009A2045"/>
    <w:rsid w:val="00CA610F"/>
    <w:rsid w:val="00CE7632"/>
    <w:rsid w:val="00C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E"/>
  </w:style>
  <w:style w:type="paragraph" w:styleId="2">
    <w:name w:val="heading 2"/>
    <w:basedOn w:val="a"/>
    <w:link w:val="20"/>
    <w:uiPriority w:val="9"/>
    <w:qFormat/>
    <w:rsid w:val="00343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B5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343B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43B53"/>
    <w:rPr>
      <w:color w:val="E3050B"/>
      <w:u w:val="single"/>
    </w:rPr>
  </w:style>
  <w:style w:type="character" w:customStyle="1" w:styleId="apple-converted-space">
    <w:name w:val="apple-converted-space"/>
    <w:basedOn w:val="a0"/>
    <w:rsid w:val="00343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tosty.ru/pozdravleniya/prochie_prazdniki/mezhdunarodnyy_den_detskoy_kni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2017-04-24T02:52:00Z</dcterms:created>
  <dcterms:modified xsi:type="dcterms:W3CDTF">2019-10-07T06:40:00Z</dcterms:modified>
</cp:coreProperties>
</file>