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5F" w:rsidRPr="007957C3" w:rsidRDefault="007D37AC" w:rsidP="007D37AC">
      <w:pPr>
        <w:jc w:val="right"/>
        <w:rPr>
          <w:rFonts w:ascii="Times New Roman" w:hAnsi="Times New Roman" w:cs="Times New Roman"/>
        </w:rPr>
      </w:pPr>
      <w:r w:rsidRPr="007957C3">
        <w:rPr>
          <w:rFonts w:ascii="Times New Roman" w:hAnsi="Times New Roman" w:cs="Times New Roman"/>
        </w:rPr>
        <w:t xml:space="preserve">ПРИЛОЖЕНИЕ </w:t>
      </w:r>
      <w:r w:rsidR="00080D3A">
        <w:rPr>
          <w:rFonts w:ascii="Times New Roman" w:hAnsi="Times New Roman" w:cs="Times New Roman"/>
        </w:rPr>
        <w:t>4</w:t>
      </w:r>
    </w:p>
    <w:p w:rsidR="007D37AC" w:rsidRPr="003724B4" w:rsidRDefault="007D37AC" w:rsidP="007D3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4B4">
        <w:rPr>
          <w:rFonts w:ascii="Times New Roman" w:hAnsi="Times New Roman" w:cs="Times New Roman"/>
          <w:sz w:val="28"/>
          <w:szCs w:val="28"/>
        </w:rPr>
        <w:t>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7D37AC" w:rsidRPr="00952887" w:rsidTr="00865FD8">
        <w:tc>
          <w:tcPr>
            <w:tcW w:w="2628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i/>
                <w:sz w:val="28"/>
                <w:szCs w:val="28"/>
              </w:rPr>
              <w:t>Реальное участие родителей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D37AC">
              <w:rPr>
                <w:rFonts w:ascii="Times New Roman" w:hAnsi="Times New Roman" w:cs="Times New Roman"/>
                <w:i/>
                <w:sz w:val="28"/>
                <w:szCs w:val="28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i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37AC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сотрудничества</w:t>
            </w:r>
          </w:p>
        </w:tc>
      </w:tr>
      <w:tr w:rsidR="007D37AC" w:rsidRPr="00952887" w:rsidTr="00865FD8">
        <w:tc>
          <w:tcPr>
            <w:tcW w:w="2628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b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-интервьюирование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3-4 раза в год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D37AC" w:rsidRPr="00952887" w:rsidTr="00865FD8">
        <w:tc>
          <w:tcPr>
            <w:tcW w:w="2628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b/>
                <w:sz w:val="28"/>
                <w:szCs w:val="28"/>
              </w:rPr>
              <w:t>В создании условий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D37AC" w:rsidRPr="00952887" w:rsidTr="00865FD8">
        <w:tc>
          <w:tcPr>
            <w:tcW w:w="2628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b/>
                <w:sz w:val="28"/>
                <w:szCs w:val="28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7D37AC" w:rsidRPr="007D37AC" w:rsidRDefault="007D37AC" w:rsidP="0008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участие в работе,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D37AC" w:rsidRPr="00952887" w:rsidTr="00865FD8">
        <w:tc>
          <w:tcPr>
            <w:tcW w:w="2628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b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-памятки;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-создание странички на сайте ДОУ;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собрания;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выпуск журнала для родителей «В нашей «Елочке» все с иголочки»;</w:t>
            </w:r>
          </w:p>
        </w:tc>
        <w:tc>
          <w:tcPr>
            <w:tcW w:w="2622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D37AC" w:rsidRPr="000A3AF1" w:rsidTr="00865FD8">
        <w:tc>
          <w:tcPr>
            <w:tcW w:w="2628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воспитательно-образовательном процессе ДОУ, направленном на установление сотрудничества и партнерских </w:t>
            </w:r>
            <w:r w:rsidRPr="007D37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отношений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b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-Дни открытых дверей.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Недели творчества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развлечения.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-Встречи с интересными людьми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 xml:space="preserve">- Родительский клуб «Наши </w:t>
            </w:r>
            <w:r w:rsidRPr="007D3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дочки и сыночки», 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- Творческие отчеты кружков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Постоянно по годовому плану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AC" w:rsidRPr="007D37AC" w:rsidRDefault="007D37AC" w:rsidP="007D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A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7D37AC" w:rsidRPr="007D37AC" w:rsidRDefault="007D37AC" w:rsidP="007D37AC">
      <w:pPr>
        <w:jc w:val="center"/>
      </w:pPr>
    </w:p>
    <w:sectPr w:rsidR="007D37AC" w:rsidRPr="007D37AC" w:rsidSect="00E8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D37AC"/>
    <w:rsid w:val="00080D3A"/>
    <w:rsid w:val="00081B79"/>
    <w:rsid w:val="0017167E"/>
    <w:rsid w:val="00191BEF"/>
    <w:rsid w:val="0037058A"/>
    <w:rsid w:val="003724B4"/>
    <w:rsid w:val="003D4275"/>
    <w:rsid w:val="006202DE"/>
    <w:rsid w:val="00656364"/>
    <w:rsid w:val="007957C3"/>
    <w:rsid w:val="007D37AC"/>
    <w:rsid w:val="00AD58C9"/>
    <w:rsid w:val="00B40234"/>
    <w:rsid w:val="00E8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11</cp:revision>
  <dcterms:created xsi:type="dcterms:W3CDTF">2017-04-05T08:29:00Z</dcterms:created>
  <dcterms:modified xsi:type="dcterms:W3CDTF">2017-11-21T05:52:00Z</dcterms:modified>
</cp:coreProperties>
</file>