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CF" w:rsidRPr="00E617F6" w:rsidRDefault="006B022C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Конспект занятия по организации исследовательской деятельности детей.</w:t>
      </w:r>
    </w:p>
    <w:p w:rsidR="006B022C" w:rsidRPr="00E617F6" w:rsidRDefault="006B022C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Тема: «Волшебное электричество».</w:t>
      </w:r>
    </w:p>
    <w:p w:rsidR="006B022C" w:rsidRPr="00E617F6" w:rsidRDefault="006B022C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6B022C" w:rsidRPr="00E617F6" w:rsidRDefault="006B022C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B022C" w:rsidRPr="00E617F6" w:rsidRDefault="006B022C" w:rsidP="006B0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Обобщать знания детей об электричестве;</w:t>
      </w:r>
    </w:p>
    <w:p w:rsidR="006B022C" w:rsidRPr="00E617F6" w:rsidRDefault="00D90F93" w:rsidP="006B0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Познакомить детей с причиной возникновения и проявления статического электричества;</w:t>
      </w:r>
    </w:p>
    <w:p w:rsidR="00D90F93" w:rsidRPr="00E617F6" w:rsidRDefault="00D90F93" w:rsidP="006B0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Закрепить правила пользования электроприборами, соблюдая меры безопасности.</w:t>
      </w:r>
    </w:p>
    <w:p w:rsidR="00D90F93" w:rsidRPr="00E617F6" w:rsidRDefault="00D90F93" w:rsidP="00D90F93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90F93" w:rsidRPr="00E617F6" w:rsidRDefault="00D90F93" w:rsidP="00D90F93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*развивать стремление к исследовательской деятельности;</w:t>
      </w:r>
    </w:p>
    <w:p w:rsidR="00D90F93" w:rsidRPr="00E617F6" w:rsidRDefault="00D90F93" w:rsidP="00D90F93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*развивать мыслительную активность, умение наблюдать, анализировать, делать выводы.</w:t>
      </w:r>
    </w:p>
    <w:p w:rsidR="00D90F93" w:rsidRPr="00E617F6" w:rsidRDefault="001C51E1" w:rsidP="00D90F93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C51E1" w:rsidRPr="00E617F6" w:rsidRDefault="001C51E1" w:rsidP="00D90F93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*воспитывать интерес к познанию окружающего мира;</w:t>
      </w:r>
    </w:p>
    <w:p w:rsidR="001C51E1" w:rsidRPr="00E617F6" w:rsidRDefault="001C51E1" w:rsidP="00D90F93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*вызвать радость от  открытий, полученных из опытов, </w:t>
      </w:r>
    </w:p>
    <w:p w:rsidR="001C51E1" w:rsidRPr="00E617F6" w:rsidRDefault="001C51E1" w:rsidP="00D90F93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*воспитывать умение работать в коллективе, в подгруппах.</w:t>
      </w:r>
    </w:p>
    <w:p w:rsidR="001C51E1" w:rsidRPr="00E617F6" w:rsidRDefault="001C51E1" w:rsidP="00D90F93">
      <w:p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1C51E1" w:rsidRPr="00E617F6" w:rsidRDefault="001C51E1" w:rsidP="001C51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Игрушка, работающая на батарейках.</w:t>
      </w:r>
    </w:p>
    <w:p w:rsidR="001C51E1" w:rsidRPr="00E617F6" w:rsidRDefault="001C51E1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2.Карточки к дидактической игре «Найди пару».</w:t>
      </w:r>
    </w:p>
    <w:p w:rsidR="001C51E1" w:rsidRPr="00E617F6" w:rsidRDefault="001C51E1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3.Карточки-схемы по правилам пользования электроприборами.</w:t>
      </w:r>
    </w:p>
    <w:p w:rsidR="001C51E1" w:rsidRPr="00E617F6" w:rsidRDefault="001C51E1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4.Оборудрвание для опытов:</w:t>
      </w:r>
    </w:p>
    <w:p w:rsidR="001C51E1" w:rsidRPr="00E617F6" w:rsidRDefault="001C51E1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Опыт</w:t>
      </w:r>
      <w:r w:rsidR="00E7189B" w:rsidRPr="00E617F6">
        <w:rPr>
          <w:rFonts w:ascii="Times New Roman" w:hAnsi="Times New Roman" w:cs="Times New Roman"/>
          <w:sz w:val="28"/>
          <w:szCs w:val="28"/>
        </w:rPr>
        <w:t xml:space="preserve"> </w:t>
      </w:r>
      <w:r w:rsidRPr="00E617F6">
        <w:rPr>
          <w:rFonts w:ascii="Times New Roman" w:hAnsi="Times New Roman" w:cs="Times New Roman"/>
          <w:sz w:val="28"/>
          <w:szCs w:val="28"/>
        </w:rPr>
        <w:t>1 .Воздушные шарики по количеству детей.</w:t>
      </w:r>
    </w:p>
    <w:p w:rsidR="001C51E1" w:rsidRPr="00E617F6" w:rsidRDefault="00E7189B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Опыт 2.Пластмассовые расчёски по количеству детей, полоски бумаги, шерстяной шарфик.</w:t>
      </w:r>
    </w:p>
    <w:p w:rsidR="00E7189B" w:rsidRPr="00E617F6" w:rsidRDefault="00E7189B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Опыт 3.На подставке оргстекло, под которым лежат разноцветные шарики из пенопласта.</w:t>
      </w:r>
    </w:p>
    <w:p w:rsidR="00E7189B" w:rsidRPr="00E617F6" w:rsidRDefault="00E7189B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lastRenderedPageBreak/>
        <w:t>Опыт 4.Два воздушных шарика висят на длинных нитках, ёмкость с водой.</w:t>
      </w:r>
    </w:p>
    <w:p w:rsidR="00E7189B" w:rsidRPr="00E617F6" w:rsidRDefault="00E7189B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.Бутылочки с водой (брызгалки), можно лейки.</w:t>
      </w:r>
    </w:p>
    <w:p w:rsidR="00E7189B" w:rsidRPr="00E617F6" w:rsidRDefault="00E7189B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                                  Ход занятия.</w:t>
      </w:r>
    </w:p>
    <w:p w:rsidR="001D6411" w:rsidRPr="00E617F6" w:rsidRDefault="001D641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1.- Ребята, к вам в гости пришла ваша любимая игрушка. Давайте поиграем. Почему робот не двигается? Что случилось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 xml:space="preserve">высказывания детей) Вы правы. Нет батарейки. Сейчас попробуем поставить батарейку (минус к минусу, плюс к плюсу) Игрушка заработала! Почему? Что же за сила такая скрывается в батарейках? </w:t>
      </w:r>
    </w:p>
    <w:p w:rsidR="001D6411" w:rsidRPr="00E617F6" w:rsidRDefault="001D641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Когда мы поставили батарейку, через игрушку пошёл электрический 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ток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 xml:space="preserve"> и она заработала.</w:t>
      </w:r>
    </w:p>
    <w:p w:rsidR="001D6411" w:rsidRPr="00E617F6" w:rsidRDefault="00BD1FF0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-Ребята,</w:t>
      </w:r>
      <w:r w:rsidR="001D6411" w:rsidRPr="00E617F6">
        <w:rPr>
          <w:rFonts w:ascii="Times New Roman" w:hAnsi="Times New Roman" w:cs="Times New Roman"/>
          <w:sz w:val="28"/>
          <w:szCs w:val="28"/>
        </w:rPr>
        <w:t xml:space="preserve"> а у нас </w:t>
      </w:r>
      <w:r w:rsidRPr="00E617F6">
        <w:rPr>
          <w:rFonts w:ascii="Times New Roman" w:hAnsi="Times New Roman" w:cs="Times New Roman"/>
          <w:sz w:val="28"/>
          <w:szCs w:val="28"/>
        </w:rPr>
        <w:t>в группе есть электричество?</w:t>
      </w:r>
    </w:p>
    <w:p w:rsidR="00BD1FF0" w:rsidRPr="00E617F6" w:rsidRDefault="00BD1FF0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-Как вы догадались? (В группе есть розетки, </w:t>
      </w:r>
      <w:proofErr w:type="spellStart"/>
      <w:r w:rsidRPr="00E617F6">
        <w:rPr>
          <w:rFonts w:ascii="Times New Roman" w:hAnsi="Times New Roman" w:cs="Times New Roman"/>
          <w:sz w:val="28"/>
          <w:szCs w:val="28"/>
        </w:rPr>
        <w:t>выключатели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>ровода</w:t>
      </w:r>
      <w:proofErr w:type="spellEnd"/>
      <w:r w:rsidRPr="00E617F6">
        <w:rPr>
          <w:rFonts w:ascii="Times New Roman" w:hAnsi="Times New Roman" w:cs="Times New Roman"/>
          <w:sz w:val="28"/>
          <w:szCs w:val="28"/>
        </w:rPr>
        <w:t>, лампочки).</w:t>
      </w:r>
    </w:p>
    <w:p w:rsidR="00BD1FF0" w:rsidRPr="00E617F6" w:rsidRDefault="00BD1FF0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-Что работает с помощью электричества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>Электроприборы)</w:t>
      </w:r>
    </w:p>
    <w:p w:rsidR="00BD1FF0" w:rsidRPr="00E617F6" w:rsidRDefault="00BD1FF0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2.- Докажите мне как электроприборы помогают людям. Дидактическая игра «Найди пару» (дети подбирают карточки к соответствующим электроприборам и объясняют свой выбор).</w:t>
      </w:r>
    </w:p>
    <w:p w:rsidR="00BD1FF0" w:rsidRPr="00E617F6" w:rsidRDefault="00BD1FF0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-Молодцы! Я с вами согласна, электроприборы наши лучшие помощники, без них человеку было бы трудно.</w:t>
      </w:r>
    </w:p>
    <w:p w:rsidR="00BD1FF0" w:rsidRPr="00E617F6" w:rsidRDefault="00BD1FF0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-Электричество, при помощи которого работают электроприбор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 xml:space="preserve"> опасно для человека? Сейчас мы пойдём в наш «Уголок безопасности»</w:t>
      </w:r>
      <w:r w:rsidR="004C6902" w:rsidRPr="00E617F6">
        <w:rPr>
          <w:rFonts w:ascii="Times New Roman" w:hAnsi="Times New Roman" w:cs="Times New Roman"/>
          <w:sz w:val="28"/>
          <w:szCs w:val="28"/>
        </w:rPr>
        <w:t xml:space="preserve"> и вы расскажете об этом.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-Выберите карточки-схемы, которые относятся к электричеству.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-Что означает эта карточка? (Нельзя без взрослых пользоваться электроприборами)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-О чём предупреждает эта схема? (Нельзя мокрыми руками трогать электроприборы)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-О чём говорит эта карточка? (Нельзя вставлять в розетку пальцы и предметы)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-Какое стихотворение мы знаем о розетке? (пальчиковая гимнастика)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Гвоздик или пальчик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В розетку не вставлять.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Электричество опасно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Это каждый должен знать.</w:t>
      </w:r>
    </w:p>
    <w:p w:rsidR="004C6902" w:rsidRPr="00E617F6" w:rsidRDefault="004C690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lastRenderedPageBreak/>
        <w:t>-При  неправильном обращении наши помощники и друзья могут превратиться в наших врагов. Будьте всегда внимательны и осторожны с электричеством. Оно опасно.</w:t>
      </w:r>
    </w:p>
    <w:p w:rsidR="0094570F" w:rsidRPr="00E617F6" w:rsidRDefault="0094570F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3.-А есть электричество неопасное, тихое, незаметное, оно живёт повсюду, само по себе. И если его поймать, то с ним можно очень интересно поиграть. Я приглашаю вас в страну «Волшебных предметов», где мы научимся ловить доброе электричество.</w:t>
      </w:r>
    </w:p>
    <w:p w:rsidR="0094570F" w:rsidRPr="00E617F6" w:rsidRDefault="0094570F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-На чём бы вы хотели отправиться в это путешествие? (например, на ракете).</w:t>
      </w:r>
    </w:p>
    <w:p w:rsidR="0094570F" w:rsidRPr="00E617F6" w:rsidRDefault="0094570F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-Это наша ракета (на полу обруч). Коммуникативная игра «Все вместе»</w:t>
      </w:r>
    </w:p>
    <w:p w:rsidR="0094570F" w:rsidRPr="00E617F6" w:rsidRDefault="0094570F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-Кто первый войдёт в ракету? (первый ребёнок приглашает следующего и т.д.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>звучит музыка) Вот мы и в волшебной стране.</w:t>
      </w:r>
    </w:p>
    <w:p w:rsidR="00A03D81" w:rsidRPr="00E617F6" w:rsidRDefault="0094570F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Опыт</w:t>
      </w:r>
      <w:r w:rsidR="00A03D81" w:rsidRPr="00E617F6">
        <w:rPr>
          <w:rFonts w:ascii="Times New Roman" w:hAnsi="Times New Roman" w:cs="Times New Roman"/>
          <w:sz w:val="28"/>
          <w:szCs w:val="28"/>
        </w:rPr>
        <w:t xml:space="preserve"> 1.-Посмотрите, на стене висит шарик и на полу разноцветные шарики. А давайте их повесим на стен</w:t>
      </w:r>
      <w:proofErr w:type="gramStart"/>
      <w:r w:rsidR="00A03D81" w:rsidRPr="00E617F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A03D81" w:rsidRPr="00E617F6">
        <w:rPr>
          <w:rFonts w:ascii="Times New Roman" w:hAnsi="Times New Roman" w:cs="Times New Roman"/>
          <w:sz w:val="28"/>
          <w:szCs w:val="28"/>
        </w:rPr>
        <w:t>дети пытаются повесить шарики на стену).</w:t>
      </w:r>
    </w:p>
    <w:p w:rsidR="00A03D81" w:rsidRPr="00E617F6" w:rsidRDefault="00A03D8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-Почему этот шарик висит, а ваши падают? (предположения детей)</w:t>
      </w:r>
    </w:p>
    <w:p w:rsidR="00A03D81" w:rsidRPr="00E617F6" w:rsidRDefault="00A03D8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 xml:space="preserve"> и наши шарики превратим в волшебные. Посмотрите как! Надо шарик потереть о волосы и приложить к стене той стороной, которой натирали. Все шарики висят, Вот и наши шарики стали волшебными. Как вы их сделали такими? (ответы детей)</w:t>
      </w:r>
    </w:p>
    <w:p w:rsidR="00A03D81" w:rsidRPr="00E617F6" w:rsidRDefault="00A03D8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Вывод: В наших волосах живёт электричество, мы его поймали, когда стали натирать шарик о волосы, он стал электрическим, поэтому притянулся к стене.</w:t>
      </w:r>
    </w:p>
    <w:p w:rsidR="00F804B1" w:rsidRPr="00E617F6" w:rsidRDefault="00A03D8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-А когда ещё можно увидеть электричество в волосах?</w:t>
      </w:r>
      <w:r w:rsidR="00F804B1" w:rsidRPr="00E617F6">
        <w:rPr>
          <w:rFonts w:ascii="Times New Roman" w:hAnsi="Times New Roman" w:cs="Times New Roman"/>
          <w:sz w:val="28"/>
          <w:szCs w:val="28"/>
        </w:rPr>
        <w:t xml:space="preserve"> (когда расчесываемся). Что происходит с волосами? (они электризуются, становятся непослушными, торчат в разные стороны). Это ещё раз доказывает, что в волосах живёт электричество.</w:t>
      </w:r>
    </w:p>
    <w:p w:rsidR="00F804B1" w:rsidRPr="00E617F6" w:rsidRDefault="00F804B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-А давайте попробуем другие предметы сделать волшебными.</w:t>
      </w:r>
    </w:p>
    <w:p w:rsidR="00F804B1" w:rsidRPr="00E617F6" w:rsidRDefault="00F804B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Опыт 2.-Порвите полоску бумаги на мелкие кусочки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>дети выполняют)</w:t>
      </w:r>
    </w:p>
    <w:p w:rsidR="00F804B1" w:rsidRPr="00E617F6" w:rsidRDefault="00F804B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-Поднесите расчёску к бумаге.</w:t>
      </w:r>
    </w:p>
    <w:p w:rsidR="00F804B1" w:rsidRPr="00E617F6" w:rsidRDefault="00F804B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-С бумагой что-то происходит? (нет)</w:t>
      </w:r>
    </w:p>
    <w:p w:rsidR="00F804B1" w:rsidRPr="00E617F6" w:rsidRDefault="00F804B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-Как заставить бумагу притянуться к расчёске? (предположения детей)</w:t>
      </w:r>
    </w:p>
    <w:p w:rsidR="00F804B1" w:rsidRPr="00E617F6" w:rsidRDefault="00F804B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-Сейчас мы сделаем эти обычные расчёски волшебными, электрическими. Возьмите кусочек шерстяного шарфика и натрите им расчёску. Медленно поднесите её к кусочкам бумаги.</w:t>
      </w:r>
    </w:p>
    <w:p w:rsidR="00F804B1" w:rsidRPr="00E617F6" w:rsidRDefault="00F804B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-Что происходит с бумагой? (бумага притянулась к расчёске)</w:t>
      </w:r>
    </w:p>
    <w:p w:rsidR="00F804B1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-Как расчёска стала электрической? (её натёрли шарфиком)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Вывод: Электричество живёт не только в волосах, но и одежде.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lastRenderedPageBreak/>
        <w:t>Опыт 3.-А я тоже хочу быть волшебником, покажу вам интересный фокус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>ети садятся вокруг стола)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-Что лежит под стеклом? (разноцветные шарики)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-Как заставить шарики двигаться, прыгать? (натереть стекло, сделать его электрическим).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-У меня есть обычная варежка, сейчас я буду делать стекло волшебным, электрическим.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-Что происходит с шариками? (они зашевелились, запрыгали).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-Почему они зашевелились? Как стекло стало волшебным?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Вывод: Когда натирали стекло варежкой, оно стало электрическим, </w:t>
      </w:r>
      <w:r w:rsidR="00FB2DCB" w:rsidRPr="00E617F6">
        <w:rPr>
          <w:rFonts w:ascii="Times New Roman" w:hAnsi="Times New Roman" w:cs="Times New Roman"/>
          <w:sz w:val="28"/>
          <w:szCs w:val="28"/>
        </w:rPr>
        <w:t>поэтому шарики задвигались и притянулись к стеклу. Вам понравился фокус? Вот как можно интересно играть с этим добрым электричеством.</w:t>
      </w:r>
    </w:p>
    <w:p w:rsidR="00FB2DCB" w:rsidRPr="00E617F6" w:rsidRDefault="00FB2DCB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Опыт 4.</w:t>
      </w:r>
      <w:r w:rsidR="00785552" w:rsidRPr="00E617F6">
        <w:rPr>
          <w:rFonts w:ascii="Times New Roman" w:hAnsi="Times New Roman" w:cs="Times New Roman"/>
          <w:sz w:val="28"/>
          <w:szCs w:val="28"/>
        </w:rPr>
        <w:t>-А ещё в этой стране живут два друга. Они всё время ссорятся и мирятся (на стойке висят два наэлектризованных шарика на длинной нитке)</w:t>
      </w:r>
    </w:p>
    <w:p w:rsidR="00785552" w:rsidRPr="00E617F6" w:rsidRDefault="00785552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-Как вы думаете, сейчас они 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помирились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 xml:space="preserve"> или поссорились? Они отталкиваются или притягиваются друг к другу? (отталкиваются)</w:t>
      </w:r>
    </w:p>
    <w:p w:rsidR="00214F18" w:rsidRPr="00E617F6" w:rsidRDefault="00214F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-Они одинаковые, оба электрические, поэтому поссорились, не хотят дружить друг с другом.</w:t>
      </w:r>
    </w:p>
    <w:p w:rsidR="00214F18" w:rsidRPr="00E617F6" w:rsidRDefault="00214F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-А давайте их помирим. Надо с одного шарика снять электричество. Девочки, что мы предлагаем вам сделать, чтобы легче расчесывать волосы? (намочить расчёску).</w:t>
      </w:r>
    </w:p>
    <w:p w:rsidR="00214F18" w:rsidRPr="00E617F6" w:rsidRDefault="00214F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-Как же снять электричество с одного шарика? (намочить его).</w:t>
      </w:r>
    </w:p>
    <w:p w:rsidR="00214F18" w:rsidRPr="00E617F6" w:rsidRDefault="00214F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-Что произошло с шариками? (они притянулись друг к другу) Почему?</w:t>
      </w:r>
    </w:p>
    <w:p w:rsidR="00FC0318" w:rsidRPr="00E617F6" w:rsidRDefault="00214F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E71DE9" w:rsidRPr="00E617F6">
        <w:rPr>
          <w:rFonts w:ascii="Times New Roman" w:hAnsi="Times New Roman" w:cs="Times New Roman"/>
          <w:sz w:val="28"/>
          <w:szCs w:val="28"/>
        </w:rPr>
        <w:t>Когда два шарика наэле</w:t>
      </w:r>
      <w:r w:rsidRPr="00E617F6">
        <w:rPr>
          <w:rFonts w:ascii="Times New Roman" w:hAnsi="Times New Roman" w:cs="Times New Roman"/>
          <w:sz w:val="28"/>
          <w:szCs w:val="28"/>
        </w:rPr>
        <w:t>ктризованы, они отталкиваются, а чтобы они притянулись, надо один шарик смочить водой и они притянутся друг к другу.</w:t>
      </w:r>
    </w:p>
    <w:p w:rsidR="00FC0318" w:rsidRPr="00E617F6" w:rsidRDefault="00FC03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4.-Ребята, вы молодцы! Сегодня вы научились делать предметы волшебными. А почему мы их называем волшебными? Что происходит с этими предметами? (к ним всё притягивается, они становятся электрическими).</w:t>
      </w:r>
    </w:p>
    <w:p w:rsidR="00FC0318" w:rsidRPr="00E617F6" w:rsidRDefault="00FC03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-Это электричество опасно? (нет, оно доброе, с ним можно играть).</w:t>
      </w:r>
    </w:p>
    <w:p w:rsidR="00FC0318" w:rsidRPr="00E617F6" w:rsidRDefault="00FC03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-Нам пора прощаться со страной волшебных предметов. А давайте на память возьмём воздушные шарики, которые висят на стене. Но взять их можно только тогда, когда они опять станут обыкновенными неэлектрическими.</w:t>
      </w:r>
    </w:p>
    <w:p w:rsidR="00214F18" w:rsidRPr="00E617F6" w:rsidRDefault="00FC03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-Как снять электричество с шариков? (смочить водой)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F18" w:rsidRPr="00E617F6">
        <w:rPr>
          <w:rFonts w:ascii="Times New Roman" w:hAnsi="Times New Roman" w:cs="Times New Roman"/>
          <w:sz w:val="28"/>
          <w:szCs w:val="28"/>
        </w:rPr>
        <w:t xml:space="preserve">  </w:t>
      </w:r>
      <w:r w:rsidRPr="00E617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>ети брызгают на шарики воду)</w:t>
      </w:r>
    </w:p>
    <w:p w:rsidR="00FC0318" w:rsidRPr="00E617F6" w:rsidRDefault="00FC0318" w:rsidP="001D6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318" w:rsidRPr="00E617F6" w:rsidRDefault="00FC0318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Релаксационная пауза: </w:t>
      </w:r>
      <w:proofErr w:type="gramStart"/>
      <w:r w:rsidRPr="00E617F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617F6">
        <w:rPr>
          <w:rFonts w:ascii="Times New Roman" w:hAnsi="Times New Roman" w:cs="Times New Roman"/>
          <w:sz w:val="28"/>
          <w:szCs w:val="28"/>
        </w:rPr>
        <w:t xml:space="preserve"> теперь возьмите шарики, прижмите к себе. Они помогут нам вернуться в детский сад. Сядьте удобнее, закройте глазки. (Звучит спокойная музыка). Представьте себе, </w:t>
      </w:r>
      <w:r w:rsidR="00E71DE9" w:rsidRPr="00E617F6">
        <w:rPr>
          <w:rFonts w:ascii="Times New Roman" w:hAnsi="Times New Roman" w:cs="Times New Roman"/>
          <w:sz w:val="28"/>
          <w:szCs w:val="28"/>
        </w:rPr>
        <w:t>что вы летите на воздушном шарике, Ярко светит солнышко, дует лёгкий ветерок, мы вдыхаем его чистый, свежий воздух, нам хорошо и приятно. Откройте глазки. Вот мы и в детском саду.</w:t>
      </w:r>
    </w:p>
    <w:p w:rsidR="00E71DE9" w:rsidRPr="00E617F6" w:rsidRDefault="00E71DE9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>-Вам понравилось наше путешествие? А теперь можете поиграть с воздушными шариками.</w:t>
      </w:r>
    </w:p>
    <w:p w:rsidR="00DE49D4" w:rsidRPr="00E617F6" w:rsidRDefault="00DE49D4" w:rsidP="001D6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70F" w:rsidRPr="00E617F6" w:rsidRDefault="00A03D81" w:rsidP="001D6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 </w:t>
      </w:r>
      <w:r w:rsidR="0094570F" w:rsidRPr="00E6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9B" w:rsidRPr="00E617F6" w:rsidRDefault="00E7189B" w:rsidP="001C51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1C51E1">
      <w:pPr>
        <w:ind w:left="360"/>
        <w:rPr>
          <w:rFonts w:ascii="Times New Roman" w:hAnsi="Times New Roman" w:cs="Times New Roman"/>
          <w:sz w:val="28"/>
          <w:szCs w:val="28"/>
        </w:rPr>
      </w:pPr>
      <w:r w:rsidRPr="00E6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93" w:rsidRPr="00E617F6" w:rsidRDefault="00D90F93" w:rsidP="00D90F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0F93" w:rsidRPr="00E617F6" w:rsidSect="00C1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05" w:rsidRDefault="005A5E05" w:rsidP="00E71DE9">
      <w:pPr>
        <w:spacing w:after="0" w:line="240" w:lineRule="auto"/>
      </w:pPr>
      <w:r>
        <w:separator/>
      </w:r>
    </w:p>
  </w:endnote>
  <w:endnote w:type="continuationSeparator" w:id="1">
    <w:p w:rsidR="005A5E05" w:rsidRDefault="005A5E05" w:rsidP="00E7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05" w:rsidRDefault="005A5E05" w:rsidP="00E71DE9">
      <w:pPr>
        <w:spacing w:after="0" w:line="240" w:lineRule="auto"/>
      </w:pPr>
      <w:r>
        <w:separator/>
      </w:r>
    </w:p>
  </w:footnote>
  <w:footnote w:type="continuationSeparator" w:id="1">
    <w:p w:rsidR="005A5E05" w:rsidRDefault="005A5E05" w:rsidP="00E7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CE3"/>
    <w:multiLevelType w:val="hybridMultilevel"/>
    <w:tmpl w:val="8B74422A"/>
    <w:lvl w:ilvl="0" w:tplc="B608C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7F50"/>
    <w:multiLevelType w:val="hybridMultilevel"/>
    <w:tmpl w:val="97C6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308BB"/>
    <w:multiLevelType w:val="hybridMultilevel"/>
    <w:tmpl w:val="F16C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D36"/>
    <w:rsid w:val="00054E12"/>
    <w:rsid w:val="001C51E1"/>
    <w:rsid w:val="001D6411"/>
    <w:rsid w:val="00214F18"/>
    <w:rsid w:val="004C6902"/>
    <w:rsid w:val="005A5E05"/>
    <w:rsid w:val="005E7405"/>
    <w:rsid w:val="006B022C"/>
    <w:rsid w:val="00756D36"/>
    <w:rsid w:val="00785552"/>
    <w:rsid w:val="0094570F"/>
    <w:rsid w:val="00A03D81"/>
    <w:rsid w:val="00BD1FF0"/>
    <w:rsid w:val="00C16ECF"/>
    <w:rsid w:val="00D90F93"/>
    <w:rsid w:val="00DE49D4"/>
    <w:rsid w:val="00E617F6"/>
    <w:rsid w:val="00E7189B"/>
    <w:rsid w:val="00E71DE9"/>
    <w:rsid w:val="00EC2621"/>
    <w:rsid w:val="00F804B1"/>
    <w:rsid w:val="00FB2DCB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1DE9"/>
  </w:style>
  <w:style w:type="paragraph" w:styleId="a6">
    <w:name w:val="footer"/>
    <w:basedOn w:val="a"/>
    <w:link w:val="a7"/>
    <w:uiPriority w:val="99"/>
    <w:semiHidden/>
    <w:unhideWhenUsed/>
    <w:rsid w:val="00E7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613B-33BC-4189-B465-B2A931E2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2014-02-12T10:35:00Z</dcterms:created>
  <dcterms:modified xsi:type="dcterms:W3CDTF">2015-01-23T03:15:00Z</dcterms:modified>
</cp:coreProperties>
</file>