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C0" w:rsidRPr="00EE2CA1" w:rsidRDefault="00D117C0" w:rsidP="00EE2CA1">
      <w:pPr>
        <w:jc w:val="center"/>
        <w:rPr>
          <w:rFonts w:ascii="Times New Roman" w:hAnsi="Times New Roman" w:cs="Times New Roman"/>
          <w:b/>
          <w:i/>
          <w:sz w:val="32"/>
          <w:szCs w:val="32"/>
        </w:rPr>
      </w:pPr>
      <w:bookmarkStart w:id="0" w:name="_GoBack"/>
      <w:r w:rsidRPr="00EE2CA1">
        <w:rPr>
          <w:rFonts w:ascii="Times New Roman" w:hAnsi="Times New Roman" w:cs="Times New Roman"/>
          <w:b/>
          <w:i/>
          <w:sz w:val="32"/>
          <w:szCs w:val="32"/>
        </w:rPr>
        <w:t>Адаптационные игры для детей младшего дошкольного возраста в летний период</w:t>
      </w:r>
    </w:p>
    <w:bookmarkEnd w:id="0"/>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Актуальность:</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Игры привлекают малышей своей эмоциональностью, разнообразием сюжетов и двигательных заданий. Игры являются не только средством физического воспитания с раннего возраста, но и способствуют закаливанию и оздоровлению. Они способствуют развитию познавательных процессов, приобретению опыта общения со сверстниками и взрослыми, что является одним из условий успешной адаптации.</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Взрослый и воспитатель являются активными участниками игр. Одновременно действуя вместе с детьми, являются образцом для подражания. Объяснение и показ действий происходит в ходе игры. Интонацией взрослый подчеркивает характерные черты игрового персонажа. На протяжении всей игры взрослый поддерживает интерес детей к игре, следит за их действиями, поощряет самостоятельность, инициативу, активность.</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Продолжительность игры зависит от характера движений, числа игроков, условий проведения, настроения детей, ориентировочно от 5 до 8 минут. Количество повторений в течение прогулки 4-6 раз.</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Поиграйте в игры со своим ребёнком. После освоения ребёнком игры (через несколько дней) расширяйте социальные контакты, включая в игру с вами все большее количество детей.</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Каждая выбранная игра проводится в течение 1 месяца, пока большинство детей не запомнят и не начнут участвовать. В выученные игры можно вносить изменения.</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Цель:</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Способствовать успешной адаптации ребенка к детскому саду.</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Задачи:</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 xml:space="preserve">Обогащать и совершенствовать физический опыт детей; побуждать к активным самостоятельным действиям, подражанию; вызывать чувство радости от совместных действий </w:t>
      </w:r>
      <w:proofErr w:type="gramStart"/>
      <w:r w:rsidRPr="00D117C0">
        <w:rPr>
          <w:rFonts w:ascii="Times New Roman" w:hAnsi="Times New Roman" w:cs="Times New Roman"/>
          <w:sz w:val="24"/>
          <w:szCs w:val="24"/>
        </w:rPr>
        <w:t>со</w:t>
      </w:r>
      <w:proofErr w:type="gramEnd"/>
      <w:r w:rsidRPr="00D117C0">
        <w:rPr>
          <w:rFonts w:ascii="Times New Roman" w:hAnsi="Times New Roman" w:cs="Times New Roman"/>
          <w:sz w:val="24"/>
          <w:szCs w:val="24"/>
        </w:rPr>
        <w:t xml:space="preserve"> взрослыми и сверстниками; расширение социальных контактов детей, формирование доверия к окружающим; развитие умения конструктивно взаимодействовать, развитие познавательной и эмоциональной сфер ребёнка.</w:t>
      </w: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Прыжки под считалки</w:t>
      </w:r>
    </w:p>
    <w:p w:rsidR="00D117C0" w:rsidRPr="00D117C0" w:rsidRDefault="00D117C0" w:rsidP="00D117C0">
      <w:pPr>
        <w:jc w:val="both"/>
        <w:rPr>
          <w:rFonts w:ascii="Times New Roman" w:hAnsi="Times New Roman" w:cs="Times New Roman"/>
          <w:sz w:val="24"/>
          <w:szCs w:val="24"/>
        </w:rPr>
      </w:pPr>
      <w:proofErr w:type="gramStart"/>
      <w:r w:rsidRPr="00D117C0">
        <w:rPr>
          <w:rFonts w:ascii="Times New Roman" w:hAnsi="Times New Roman" w:cs="Times New Roman"/>
          <w:sz w:val="24"/>
          <w:szCs w:val="24"/>
        </w:rPr>
        <w:t>Встаем лицом к лицу ребёнка, возьмем его руки в свои и начнем приговаривать считалку – небыстро.</w:t>
      </w:r>
      <w:proofErr w:type="gramEnd"/>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Две хлопушки, два хлопка.</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Холмик, деревце, овраг.</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Испугали хомяка.</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lastRenderedPageBreak/>
        <w:t>Выходи скорей, хомяк!</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Ребёнок должен почувствовать ритм считалки и начать на носочках легко в такт прыгать. Держа ребёнка за руки, помогите ему почувствовать ритм, слегка поднимая его руки и опуская их. Через некоторое время позвольте ребёнку прыгать в такт без поддержки. А затем привлечь других детей: встать в круг и попрыгать под одну общую считалку всем вместе.</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Топ-топ</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Сначала проиграть считалку со своим ребёнком. Затем организовать для игры несколько детей. Дети стоят в кругу. Начинаем вместе топать и хлопать под считалку:</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Топ-топ, кто идет?</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Топ-топ, мы идем.</w:t>
      </w:r>
    </w:p>
    <w:p w:rsidR="00D117C0" w:rsidRPr="00D117C0" w:rsidRDefault="00D117C0" w:rsidP="00D117C0">
      <w:pPr>
        <w:jc w:val="both"/>
        <w:rPr>
          <w:rFonts w:ascii="Times New Roman" w:hAnsi="Times New Roman" w:cs="Times New Roman"/>
          <w:sz w:val="24"/>
          <w:szCs w:val="24"/>
        </w:rPr>
      </w:pPr>
      <w:proofErr w:type="gramStart"/>
      <w:r w:rsidRPr="00D117C0">
        <w:rPr>
          <w:rFonts w:ascii="Times New Roman" w:hAnsi="Times New Roman" w:cs="Times New Roman"/>
          <w:sz w:val="24"/>
          <w:szCs w:val="24"/>
        </w:rPr>
        <w:t>Хлоп-хлоп</w:t>
      </w:r>
      <w:proofErr w:type="gramEnd"/>
      <w:r w:rsidRPr="00D117C0">
        <w:rPr>
          <w:rFonts w:ascii="Times New Roman" w:hAnsi="Times New Roman" w:cs="Times New Roman"/>
          <w:sz w:val="24"/>
          <w:szCs w:val="24"/>
        </w:rPr>
        <w:t>, кто несет?</w:t>
      </w:r>
    </w:p>
    <w:p w:rsidR="00D117C0" w:rsidRPr="00D117C0" w:rsidRDefault="00D117C0" w:rsidP="00D117C0">
      <w:pPr>
        <w:jc w:val="both"/>
        <w:rPr>
          <w:rFonts w:ascii="Times New Roman" w:hAnsi="Times New Roman" w:cs="Times New Roman"/>
          <w:sz w:val="24"/>
          <w:szCs w:val="24"/>
        </w:rPr>
      </w:pPr>
      <w:proofErr w:type="gramStart"/>
      <w:r w:rsidRPr="00D117C0">
        <w:rPr>
          <w:rFonts w:ascii="Times New Roman" w:hAnsi="Times New Roman" w:cs="Times New Roman"/>
          <w:sz w:val="24"/>
          <w:szCs w:val="24"/>
        </w:rPr>
        <w:t>Хлоп-хлоп</w:t>
      </w:r>
      <w:proofErr w:type="gramEnd"/>
      <w:r w:rsidRPr="00D117C0">
        <w:rPr>
          <w:rFonts w:ascii="Times New Roman" w:hAnsi="Times New Roman" w:cs="Times New Roman"/>
          <w:sz w:val="24"/>
          <w:szCs w:val="24"/>
        </w:rPr>
        <w:t>, мы несем.</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Колокольчик, позвони</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Подвешиваем колокольчик на расстоянии вытянутой руки ребёнка. Взрослый говорит, что колокольчик волшебный, его звон радует окружающих. Предлагает ребёнку дотянуться до колокольчика и позвонить в него. После освоения игры, привлекаем других детей. Выбираем активного ребёнка и, называя его по имени, предлагаем тоже позвонить. После того как ребёнок позвонил, хвалим его: какой ты молодец! Как высоко ты смог дотянуться! А теперь …(выбираем ещё кого-нибудь) тоже позвонит. Спросите детей, как звенит колокольчик (динь-динь).</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Потанцуй со мной</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Сверху подвешиваем заводную погремушку («</w:t>
      </w:r>
      <w:proofErr w:type="spellStart"/>
      <w:r w:rsidRPr="00D117C0">
        <w:rPr>
          <w:rFonts w:ascii="Times New Roman" w:hAnsi="Times New Roman" w:cs="Times New Roman"/>
          <w:sz w:val="24"/>
          <w:szCs w:val="24"/>
        </w:rPr>
        <w:t>карусельку</w:t>
      </w:r>
      <w:proofErr w:type="spellEnd"/>
      <w:r w:rsidRPr="00D117C0">
        <w:rPr>
          <w:rFonts w:ascii="Times New Roman" w:hAnsi="Times New Roman" w:cs="Times New Roman"/>
          <w:sz w:val="24"/>
          <w:szCs w:val="24"/>
        </w:rPr>
        <w:t>»). Заводя, предлагаем ребёнку потанцевать (покрутить кистью рук, приседать, покружиться – что сможет сделать ребёнок)- показываем, как это сделать. Под музыку «танцуем» вместе с ним. Когда игра освоена, вовлекаем других детей.</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Дорожка для мяча</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 xml:space="preserve">На песке взрослый палочкой рисует дорожку. Предлагает прокатить по ней мячик. Показывает, как это сделать. После того как ребёнок прокатил мяч, хвалит (как ловко, какой ты молодец, прямо по дорожке…) и ловит его, посылая обратно и предлагая </w:t>
      </w:r>
      <w:r w:rsidRPr="00D117C0">
        <w:rPr>
          <w:rFonts w:ascii="Times New Roman" w:hAnsi="Times New Roman" w:cs="Times New Roman"/>
          <w:sz w:val="24"/>
          <w:szCs w:val="24"/>
        </w:rPr>
        <w:lastRenderedPageBreak/>
        <w:t>словить (а теперь я к тебе мячик отправлю по дорожке). После изучения игры со своим ребёнком, предлагает нескольким детям катать и ловить один или несколько мячей.</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Закати мяч в ворота</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 xml:space="preserve">Взрослый делает «ворота» из любых подручных средств (расставленные на определенном расстоянии кубики из строительного материала, коробки из-под игрушек…) и просит детей по очереди закатывать мяч в промежуток между ними. Сначала руками, нагнувшись или присев на корточки, а затем ногой. Расстояние между ребенком и воротами можно варьировать в сторону усложнения, т.е. помещая детей все дальше от ворот; можно предоставить ребенку возможность самому выбирать расстояние. </w:t>
      </w:r>
      <w:proofErr w:type="gramStart"/>
      <w:r w:rsidRPr="00D117C0">
        <w:rPr>
          <w:rFonts w:ascii="Times New Roman" w:hAnsi="Times New Roman" w:cs="Times New Roman"/>
          <w:sz w:val="24"/>
          <w:szCs w:val="24"/>
        </w:rPr>
        <w:t>Закатывать мяч в импровизированные (разной высоты и ширины ворота) можно не только рукой или ногой, но и каким-нибудь предметом (клюшкой, деревянным молоточком).</w:t>
      </w:r>
      <w:proofErr w:type="gramEnd"/>
      <w:r w:rsidRPr="00D117C0">
        <w:rPr>
          <w:rFonts w:ascii="Times New Roman" w:hAnsi="Times New Roman" w:cs="Times New Roman"/>
          <w:sz w:val="24"/>
          <w:szCs w:val="24"/>
        </w:rPr>
        <w:t xml:space="preserve"> Размеры мяча и молоточка (клюшки) можно варьировать. Лучше подобрать такой мяч, который легко и быстро катится по земле (полу).</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После того, как игра освоена вашим ребёнком, включайте в игру других заинтересованных детей. Возможно использование нескольких мячей.</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Мини-баскетбол</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Предложите ребёнку забросить мяч в какую-нибудь емкость, находящуюся на земле (полу) - корзинка, коробка, таз, пустой надувной бассейн и т.д.</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Взрослый может держать емкость в руках и ловить ею мяч, брошенный ребенком. Эту игру легко разнообразить, меняя размер емкости и размеры мячей, а также высоту, на которую помещена эта емкость, и расстояние, с которого ребенок пытается забросить мяч. После освоения игры ребёнком, включайте в игру других заинтересованных детей.</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Езда по дорожкам</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Начертить палочкой на земле «дорогу» и попросить ребёнка проехать по дороге машинкой, детской коляской... После освоения ребёнком игры вовлекайте других заинтересованных детей (кто ещё хочет поехать по дорожке?), пусть едут друг за другом.</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Молоток и колышки</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 xml:space="preserve">Покажите ребёнку молоточек и возможные действия с ними. Например, поставив колышек в песок и придерживая его одной рукой, второй рукой - берет молоточек и сверху слегка ударяет по колышку несколько раз. Когда колышек войдет в песок до половины и будет держаться сам, взрослый убирает руку и забивает колышек в песок </w:t>
      </w:r>
      <w:r w:rsidRPr="00D117C0">
        <w:rPr>
          <w:rFonts w:ascii="Times New Roman" w:hAnsi="Times New Roman" w:cs="Times New Roman"/>
          <w:sz w:val="24"/>
          <w:szCs w:val="24"/>
        </w:rPr>
        <w:lastRenderedPageBreak/>
        <w:t>полностью. Помогите ребёнку освоить это действие. Предложите другие предметы, которые легко можно забить молоточком в песок.</w:t>
      </w:r>
    </w:p>
    <w:p w:rsidR="00D117C0" w:rsidRPr="00D117C0" w:rsidRDefault="00D117C0" w:rsidP="00D117C0">
      <w:pPr>
        <w:jc w:val="both"/>
        <w:rPr>
          <w:rFonts w:ascii="Times New Roman" w:hAnsi="Times New Roman" w:cs="Times New Roman"/>
          <w:sz w:val="24"/>
          <w:szCs w:val="24"/>
        </w:rPr>
      </w:pP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Можно сопровождать действия с молоточком стишком:</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«Тук-тук-тук, тук-тук-тук,</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Молоток мой лучший друг»</w:t>
      </w:r>
    </w:p>
    <w:p w:rsidR="00D117C0" w:rsidRPr="00D117C0" w:rsidRDefault="00D117C0" w:rsidP="00D117C0">
      <w:pPr>
        <w:jc w:val="both"/>
        <w:rPr>
          <w:rFonts w:ascii="Times New Roman" w:hAnsi="Times New Roman" w:cs="Times New Roman"/>
          <w:sz w:val="24"/>
          <w:szCs w:val="24"/>
        </w:rPr>
      </w:pP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Чтобы заинтересовать детей этим действием, его можно немного продлить. Например, колышек забивается в песок не полностью. С его помощью в песке проделывается углубление, в которое можно «посадить деревце» (любой природный материал, который дети находят на прогулке).</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После освоения игры ребёнком, привлекайте внимание других детей, включайте их в игру.</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proofErr w:type="spellStart"/>
      <w:r w:rsidRPr="00EE2CA1">
        <w:rPr>
          <w:rFonts w:ascii="Times New Roman" w:hAnsi="Times New Roman" w:cs="Times New Roman"/>
          <w:b/>
          <w:i/>
          <w:sz w:val="28"/>
          <w:szCs w:val="28"/>
        </w:rPr>
        <w:t>Секретик</w:t>
      </w:r>
      <w:proofErr w:type="spellEnd"/>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Научите ребёнка делать «</w:t>
      </w:r>
      <w:proofErr w:type="spellStart"/>
      <w:r w:rsidRPr="00D117C0">
        <w:rPr>
          <w:rFonts w:ascii="Times New Roman" w:hAnsi="Times New Roman" w:cs="Times New Roman"/>
          <w:sz w:val="24"/>
          <w:szCs w:val="24"/>
        </w:rPr>
        <w:t>секретики</w:t>
      </w:r>
      <w:proofErr w:type="spellEnd"/>
      <w:r w:rsidRPr="00D117C0">
        <w:rPr>
          <w:rFonts w:ascii="Times New Roman" w:hAnsi="Times New Roman" w:cs="Times New Roman"/>
          <w:sz w:val="24"/>
          <w:szCs w:val="24"/>
        </w:rPr>
        <w:t>»: выкопайте в уголке песочницы ямку, положите в нее фантики, кусочки разноцветной фольги, травинку или любую другую мелкую игрушку, накройте чем-нибудь (</w:t>
      </w:r>
      <w:proofErr w:type="spellStart"/>
      <w:r w:rsidRPr="00D117C0">
        <w:rPr>
          <w:rFonts w:ascii="Times New Roman" w:hAnsi="Times New Roman" w:cs="Times New Roman"/>
          <w:sz w:val="24"/>
          <w:szCs w:val="24"/>
        </w:rPr>
        <w:t>досточкой</w:t>
      </w:r>
      <w:proofErr w:type="spellEnd"/>
      <w:r w:rsidRPr="00D117C0">
        <w:rPr>
          <w:rFonts w:ascii="Times New Roman" w:hAnsi="Times New Roman" w:cs="Times New Roman"/>
          <w:sz w:val="24"/>
          <w:szCs w:val="24"/>
        </w:rPr>
        <w:t xml:space="preserve">, тряпочкой…) и засыпьте песком. Затем раскопайте и радостно «удивитесь»: «Вот </w:t>
      </w:r>
      <w:proofErr w:type="gramStart"/>
      <w:r w:rsidRPr="00D117C0">
        <w:rPr>
          <w:rFonts w:ascii="Times New Roman" w:hAnsi="Times New Roman" w:cs="Times New Roman"/>
          <w:sz w:val="24"/>
          <w:szCs w:val="24"/>
        </w:rPr>
        <w:t>какой</w:t>
      </w:r>
      <w:proofErr w:type="gramEnd"/>
      <w:r w:rsidRPr="00D117C0">
        <w:rPr>
          <w:rFonts w:ascii="Times New Roman" w:hAnsi="Times New Roman" w:cs="Times New Roman"/>
          <w:sz w:val="24"/>
          <w:szCs w:val="24"/>
        </w:rPr>
        <w:t xml:space="preserve"> у нас, </w:t>
      </w:r>
      <w:proofErr w:type="spellStart"/>
      <w:r w:rsidRPr="00D117C0">
        <w:rPr>
          <w:rFonts w:ascii="Times New Roman" w:hAnsi="Times New Roman" w:cs="Times New Roman"/>
          <w:sz w:val="24"/>
          <w:szCs w:val="24"/>
        </w:rPr>
        <w:t>секретик</w:t>
      </w:r>
      <w:proofErr w:type="spellEnd"/>
      <w:r w:rsidRPr="00D117C0">
        <w:rPr>
          <w:rFonts w:ascii="Times New Roman" w:hAnsi="Times New Roman" w:cs="Times New Roman"/>
          <w:sz w:val="24"/>
          <w:szCs w:val="24"/>
        </w:rPr>
        <w:t xml:space="preserve">!» Предложите ребёнку самому сделать </w:t>
      </w:r>
      <w:proofErr w:type="spellStart"/>
      <w:r w:rsidRPr="00D117C0">
        <w:rPr>
          <w:rFonts w:ascii="Times New Roman" w:hAnsi="Times New Roman" w:cs="Times New Roman"/>
          <w:sz w:val="24"/>
          <w:szCs w:val="24"/>
        </w:rPr>
        <w:t>секретик</w:t>
      </w:r>
      <w:proofErr w:type="spellEnd"/>
      <w:r w:rsidRPr="00D117C0">
        <w:rPr>
          <w:rFonts w:ascii="Times New Roman" w:hAnsi="Times New Roman" w:cs="Times New Roman"/>
          <w:sz w:val="24"/>
          <w:szCs w:val="24"/>
        </w:rPr>
        <w:t xml:space="preserve">, в случае затруднений, окажите необходимую помощь. Сделайте </w:t>
      </w:r>
      <w:proofErr w:type="spellStart"/>
      <w:r w:rsidRPr="00D117C0">
        <w:rPr>
          <w:rFonts w:ascii="Times New Roman" w:hAnsi="Times New Roman" w:cs="Times New Roman"/>
          <w:sz w:val="24"/>
          <w:szCs w:val="24"/>
        </w:rPr>
        <w:t>секретики</w:t>
      </w:r>
      <w:proofErr w:type="spellEnd"/>
      <w:r w:rsidRPr="00D117C0">
        <w:rPr>
          <w:rFonts w:ascii="Times New Roman" w:hAnsi="Times New Roman" w:cs="Times New Roman"/>
          <w:sz w:val="24"/>
          <w:szCs w:val="24"/>
        </w:rPr>
        <w:t xml:space="preserve"> с несколькими детьми.</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Игра «Ку-ку»</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 xml:space="preserve">В песочнице закапайте игрушку так, чтобы было видно более половины </w:t>
      </w:r>
      <w:proofErr w:type="gramStart"/>
      <w:r w:rsidRPr="00D117C0">
        <w:rPr>
          <w:rFonts w:ascii="Times New Roman" w:hAnsi="Times New Roman" w:cs="Times New Roman"/>
          <w:sz w:val="24"/>
          <w:szCs w:val="24"/>
        </w:rPr>
        <w:t>спрятанного</w:t>
      </w:r>
      <w:proofErr w:type="gramEnd"/>
      <w:r w:rsidRPr="00D117C0">
        <w:rPr>
          <w:rFonts w:ascii="Times New Roman" w:hAnsi="Times New Roman" w:cs="Times New Roman"/>
          <w:sz w:val="24"/>
          <w:szCs w:val="24"/>
        </w:rPr>
        <w:t>. Спросите: Кто (что) там спрятался? Угадай! Давай вместе откопаем и посмотрим! Показывайте, как по чуть-чуть надо откапывать, чтобы можно было узнать игрушку. После освоения игры ребёнком, привлекайте к игре других детей, закапывая несколько фигур, для всех детей или, закопав одну фигуру, раскапывают несколько детей с разных сторон.</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Игра «</w:t>
      </w:r>
      <w:proofErr w:type="spellStart"/>
      <w:r w:rsidRPr="00EE2CA1">
        <w:rPr>
          <w:rFonts w:ascii="Times New Roman" w:hAnsi="Times New Roman" w:cs="Times New Roman"/>
          <w:b/>
          <w:i/>
          <w:sz w:val="28"/>
          <w:szCs w:val="28"/>
        </w:rPr>
        <w:t>Поливайка</w:t>
      </w:r>
      <w:proofErr w:type="spellEnd"/>
      <w:r w:rsidRPr="00EE2CA1">
        <w:rPr>
          <w:rFonts w:ascii="Times New Roman" w:hAnsi="Times New Roman" w:cs="Times New Roman"/>
          <w:b/>
          <w:i/>
          <w:sz w:val="28"/>
          <w:szCs w:val="28"/>
        </w:rPr>
        <w:t xml:space="preserve"> - </w:t>
      </w:r>
      <w:proofErr w:type="spellStart"/>
      <w:r w:rsidRPr="00EE2CA1">
        <w:rPr>
          <w:rFonts w:ascii="Times New Roman" w:hAnsi="Times New Roman" w:cs="Times New Roman"/>
          <w:b/>
          <w:i/>
          <w:sz w:val="28"/>
          <w:szCs w:val="28"/>
        </w:rPr>
        <w:t>узнавайка</w:t>
      </w:r>
      <w:proofErr w:type="spellEnd"/>
      <w:r w:rsidRPr="00EE2CA1">
        <w:rPr>
          <w:rFonts w:ascii="Times New Roman" w:hAnsi="Times New Roman" w:cs="Times New Roman"/>
          <w:b/>
          <w:i/>
          <w:sz w:val="28"/>
          <w:szCs w:val="28"/>
        </w:rPr>
        <w:t>»</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 xml:space="preserve">В детскую леечку налить немного воды. Разровнять часть песка в песочнице. </w:t>
      </w:r>
      <w:proofErr w:type="gramStart"/>
      <w:r w:rsidRPr="00D117C0">
        <w:rPr>
          <w:rFonts w:ascii="Times New Roman" w:hAnsi="Times New Roman" w:cs="Times New Roman"/>
          <w:sz w:val="24"/>
          <w:szCs w:val="24"/>
        </w:rPr>
        <w:t>Расскажите</w:t>
      </w:r>
      <w:proofErr w:type="gramEnd"/>
      <w:r w:rsidRPr="00D117C0">
        <w:rPr>
          <w:rFonts w:ascii="Times New Roman" w:hAnsi="Times New Roman" w:cs="Times New Roman"/>
          <w:sz w:val="24"/>
          <w:szCs w:val="24"/>
        </w:rPr>
        <w:t xml:space="preserve"> какой песок: Песочек сухой, теплый. Он сыпется. Давай дадим песочку пить. Ребёнок поливает разровненный участок из леечки. Скажите: Какой стал песок? Мокрый, сырой, влажный, прохладный, липкий</w:t>
      </w:r>
      <w:proofErr w:type="gramStart"/>
      <w:r w:rsidRPr="00D117C0">
        <w:rPr>
          <w:rFonts w:ascii="Times New Roman" w:hAnsi="Times New Roman" w:cs="Times New Roman"/>
          <w:sz w:val="24"/>
          <w:szCs w:val="24"/>
        </w:rPr>
        <w:t>… П</w:t>
      </w:r>
      <w:proofErr w:type="gramEnd"/>
      <w:r w:rsidRPr="00D117C0">
        <w:rPr>
          <w:rFonts w:ascii="Times New Roman" w:hAnsi="Times New Roman" w:cs="Times New Roman"/>
          <w:sz w:val="24"/>
          <w:szCs w:val="24"/>
        </w:rPr>
        <w:t xml:space="preserve">усть ребёнок «напоит» несколько участков с сухим песком, предварительно его разровняв. После освоения игры ребёнком, привлекайте </w:t>
      </w:r>
      <w:r w:rsidRPr="00D117C0">
        <w:rPr>
          <w:rFonts w:ascii="Times New Roman" w:hAnsi="Times New Roman" w:cs="Times New Roman"/>
          <w:sz w:val="24"/>
          <w:szCs w:val="24"/>
        </w:rPr>
        <w:lastRenderedPageBreak/>
        <w:t>других детей. Можно просить, чтобы дети разровняли песочек, при этом расскажите какой песок, затем сами полейте и расскажите, какой стал песок, что из него можно сделать. Поиграйте сырым песком вместе: слепите «пирожки», формочки, горки…</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Игра «Построим забор»</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Приготовим счетные палочки разных цветов. Взрослый просит ребенка: Выбери синие палочки и построй заборчик синего цвета (втыкаем палочки в мокрый песок). Обязательно покажите, как это сделать. Потом — красные палочки и построим заборчик красного цвета. Если ребёнок не может сделать по цветам, предложите сделать просто ровный забор разных цветов. Включайте в игру большее количество детей, предлагая построить 1 большой забор.</w:t>
      </w:r>
    </w:p>
    <w:p w:rsidR="00D117C0" w:rsidRPr="00EE2CA1" w:rsidRDefault="00D117C0" w:rsidP="00EE2CA1">
      <w:pPr>
        <w:jc w:val="center"/>
        <w:rPr>
          <w:rFonts w:ascii="Times New Roman" w:hAnsi="Times New Roman" w:cs="Times New Roman"/>
          <w:b/>
          <w:i/>
          <w:sz w:val="28"/>
          <w:szCs w:val="28"/>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Игра «Огород»</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Предложите ребёнку игрушечные овощи. Ребёнок с помощью взрослого закапывает их не глубоко в песок. Спросите: Что ты посадил? Говорящий ребёнок отвечает, что он посадил. Если ребёнок ещё не говорит, вопрос задайте так: Ты морковку посадил? Ребёнок сигнализирует доступным способом о правильности вашей догадки или просто усваивает информацию. После освоения игры ребёнком, предложите поиграть нескольким детям. Давайте посадим огород! Что там растет? Называя других детей по именам, предложите «посадить» овощи, обязательно покажите, как это сделать: Надя, посади капусту, Света, посади свеклу</w:t>
      </w:r>
      <w:proofErr w:type="gramStart"/>
      <w:r w:rsidRPr="00D117C0">
        <w:rPr>
          <w:rFonts w:ascii="Times New Roman" w:hAnsi="Times New Roman" w:cs="Times New Roman"/>
          <w:sz w:val="24"/>
          <w:szCs w:val="24"/>
        </w:rPr>
        <w:t>… П</w:t>
      </w:r>
      <w:proofErr w:type="gramEnd"/>
      <w:r w:rsidRPr="00D117C0">
        <w:rPr>
          <w:rFonts w:ascii="Times New Roman" w:hAnsi="Times New Roman" w:cs="Times New Roman"/>
          <w:sz w:val="24"/>
          <w:szCs w:val="24"/>
        </w:rPr>
        <w:t xml:space="preserve">осле «посадки» говорите каждому ребёнку, что он молодец. </w:t>
      </w:r>
      <w:proofErr w:type="gramStart"/>
      <w:r w:rsidRPr="00D117C0">
        <w:rPr>
          <w:rFonts w:ascii="Times New Roman" w:hAnsi="Times New Roman" w:cs="Times New Roman"/>
          <w:sz w:val="24"/>
          <w:szCs w:val="24"/>
        </w:rPr>
        <w:t xml:space="preserve">Спросите: что посадила Надя? (если ребёнок не может ответить, скажите за него, привлеките внимание детей к овощу и к ребёнку: посмотрите, </w:t>
      </w:r>
      <w:proofErr w:type="spellStart"/>
      <w:r w:rsidRPr="00D117C0">
        <w:rPr>
          <w:rFonts w:ascii="Times New Roman" w:hAnsi="Times New Roman" w:cs="Times New Roman"/>
          <w:sz w:val="24"/>
          <w:szCs w:val="24"/>
        </w:rPr>
        <w:t>Надюшка</w:t>
      </w:r>
      <w:proofErr w:type="spellEnd"/>
      <w:r w:rsidRPr="00D117C0">
        <w:rPr>
          <w:rFonts w:ascii="Times New Roman" w:hAnsi="Times New Roman" w:cs="Times New Roman"/>
          <w:sz w:val="24"/>
          <w:szCs w:val="24"/>
        </w:rPr>
        <w:t xml:space="preserve"> посадила нам капусту, а Света свеклу….Расскажите, для чего нужно выращивать овощи (чтобы сварить вкусный суп, с витаминами).</w:t>
      </w:r>
      <w:proofErr w:type="gramEnd"/>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Игра «Кто там спрятался?»</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Покажите ребёнку 1-2 яркие игрушки. Затем вместе с ребёнком одну закапайте. Спросите: Что там спряталось? Ребёнок (говорящий) отгадывает и раскапывает её. Если ребёнок ещё не говорит, закопав игрушку, спросите: где зайчик? После того, как он игрушку раскопает, скажите: вот он зайчик! После освоения игры ребёнком, привлекайте других детей.</w:t>
      </w:r>
    </w:p>
    <w:p w:rsidR="00D117C0" w:rsidRPr="00EE2CA1" w:rsidRDefault="00D117C0" w:rsidP="00EE2CA1">
      <w:pPr>
        <w:jc w:val="center"/>
        <w:rPr>
          <w:rFonts w:ascii="Times New Roman" w:hAnsi="Times New Roman" w:cs="Times New Roman"/>
          <w:b/>
          <w:i/>
          <w:sz w:val="28"/>
          <w:szCs w:val="28"/>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Игра «Муравей»</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 xml:space="preserve">Сделайте не большую горку из песка и покажите, как там ползают </w:t>
      </w:r>
      <w:proofErr w:type="spellStart"/>
      <w:r w:rsidRPr="00D117C0">
        <w:rPr>
          <w:rFonts w:ascii="Times New Roman" w:hAnsi="Times New Roman" w:cs="Times New Roman"/>
          <w:sz w:val="24"/>
          <w:szCs w:val="24"/>
        </w:rPr>
        <w:t>муравьишки</w:t>
      </w:r>
      <w:proofErr w:type="spellEnd"/>
      <w:r w:rsidRPr="00D117C0">
        <w:rPr>
          <w:rFonts w:ascii="Times New Roman" w:hAnsi="Times New Roman" w:cs="Times New Roman"/>
          <w:sz w:val="24"/>
          <w:szCs w:val="24"/>
        </w:rPr>
        <w:t xml:space="preserve"> или просто наши пальчики. Начните делать норки пальчиками с разных сторон, встретившись пальчиками с ребёнком, выразите свою радость о встрече. После освоения игры ребёнком включайте в игру других детей. Дети руками, лопаточками (можно использовать сито, </w:t>
      </w:r>
      <w:r w:rsidRPr="00D117C0">
        <w:rPr>
          <w:rFonts w:ascii="Times New Roman" w:hAnsi="Times New Roman" w:cs="Times New Roman"/>
          <w:sz w:val="24"/>
          <w:szCs w:val="24"/>
        </w:rPr>
        <w:lastRenderedPageBreak/>
        <w:t xml:space="preserve">ведерочки, формочки) делают горку из песка, взрослый помогает. Затем предлагает поиграть в </w:t>
      </w:r>
      <w:proofErr w:type="spellStart"/>
      <w:r w:rsidRPr="00D117C0">
        <w:rPr>
          <w:rFonts w:ascii="Times New Roman" w:hAnsi="Times New Roman" w:cs="Times New Roman"/>
          <w:sz w:val="24"/>
          <w:szCs w:val="24"/>
        </w:rPr>
        <w:t>муравьишек</w:t>
      </w:r>
      <w:proofErr w:type="spellEnd"/>
      <w:r w:rsidRPr="00D117C0">
        <w:rPr>
          <w:rFonts w:ascii="Times New Roman" w:hAnsi="Times New Roman" w:cs="Times New Roman"/>
          <w:sz w:val="24"/>
          <w:szCs w:val="24"/>
        </w:rPr>
        <w:t>, которым необходимо пролезть внутри горки (если ребёнок или кто-то из детей выражает тревогу по отношению к муравьям, можно предложить пролезть пальчикам). Дети с разных сторон заталкивают пальчики в песок и внутри встречаются пальчиками.</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Игра «Куличики»</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Покажите ребёнку как с помощью формочек делать куличики. Постряпайте куличики разных форм. После постройки вместе угадайте, что получилось или на что похоже. Проговорите вместе с ребёнком, предлагайте свои варианты ответов (а ещё похоже на…) После освоения ребёнком игры, научите играть в куличики других ребят.</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Игра «Рисунок на песке»</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Ладонями вместе с ребёнком разровняйте «полянку» на песке. Полейте водой, вместе утрамбуйте «полянку». Возьмите не большую палочку, нарисуйте простую фигурку (кружок, солнышко…). Пусть ребёнок отгадает, на что это похоже. Если ребёнок не говорит или не может отгадать, расскажите ему, что нарисовано. Разровняйте рисунок вместе с ребёнком и попросите ребёнка порисовать самому (по желанию). Обязательно похвалите. Спросите, что нарисовал ребёнок или отгадайте сами. Привлекайте к игре других детей. Полейте им большую «полянку» дайте палочки и попросите порисовать, обязательно покажите, как это делать. Спросите, кто, что нарисовал, похвалите каждого за рисунок, например, так: какая красивая картинка у Маши…Молодец Маша!</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Иди ко мне</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 xml:space="preserve">Взрослый отходит от ребенка на несколько шагов и зовет его к себе, ласково приговаривая: «Иди ко мне, </w:t>
      </w:r>
      <w:proofErr w:type="gramStart"/>
      <w:r w:rsidRPr="00D117C0">
        <w:rPr>
          <w:rFonts w:ascii="Times New Roman" w:hAnsi="Times New Roman" w:cs="Times New Roman"/>
          <w:sz w:val="24"/>
          <w:szCs w:val="24"/>
        </w:rPr>
        <w:t>мой</w:t>
      </w:r>
      <w:proofErr w:type="gramEnd"/>
      <w:r w:rsidRPr="00D117C0">
        <w:rPr>
          <w:rFonts w:ascii="Times New Roman" w:hAnsi="Times New Roman" w:cs="Times New Roman"/>
          <w:sz w:val="24"/>
          <w:szCs w:val="24"/>
        </w:rPr>
        <w:t xml:space="preserve"> хороший!» Когда ребенок подходит, взрослый его обнимает: «Ах, какой ко мне хороший Коля пришел!» Игра повторяется по желанию ребёнка. Подзывайте к себе всех детей по очереди.</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Пришел Петрушка</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 xml:space="preserve">Взрослый приносит игрушку Петрушку (или любую другую), рассматривает его с ребёнком. Петрушка гремит погремушкой (вместо погремушки могут быть коробочки с песком, крупой, звенящие игрушки и </w:t>
      </w:r>
      <w:proofErr w:type="spellStart"/>
      <w:proofErr w:type="gramStart"/>
      <w:r w:rsidRPr="00D117C0">
        <w:rPr>
          <w:rFonts w:ascii="Times New Roman" w:hAnsi="Times New Roman" w:cs="Times New Roman"/>
          <w:sz w:val="24"/>
          <w:szCs w:val="24"/>
        </w:rPr>
        <w:t>др</w:t>
      </w:r>
      <w:proofErr w:type="spellEnd"/>
      <w:proofErr w:type="gramEnd"/>
      <w:r w:rsidRPr="00D117C0">
        <w:rPr>
          <w:rFonts w:ascii="Times New Roman" w:hAnsi="Times New Roman" w:cs="Times New Roman"/>
          <w:sz w:val="24"/>
          <w:szCs w:val="24"/>
        </w:rPr>
        <w:t>), потом дает ребёнку погремушку. Они вместе с Петрушкой встряхивают погремушками, радуются. Привлекайте к игре нескольких детей, вместе устройте оркестр погремушек.</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lastRenderedPageBreak/>
        <w:t>Ловим мыльные пузыри</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Взрослый на прогулке выдувает мыльные пузыри. 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ребенка ловить пузыри. Сначала можно проиграть только со своим ребёнком или с малым количеством детей, а затем со всеми.</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Поезд</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Взрослый предлагает поиграть в «поезд»: «Я – паровоз, а ты – вагончик, иди за мной!». Идут друг за другом, взрослый говорит «</w:t>
      </w:r>
      <w:proofErr w:type="spellStart"/>
      <w:r w:rsidRPr="00D117C0">
        <w:rPr>
          <w:rFonts w:ascii="Times New Roman" w:hAnsi="Times New Roman" w:cs="Times New Roman"/>
          <w:sz w:val="24"/>
          <w:szCs w:val="24"/>
        </w:rPr>
        <w:t>чух-чух</w:t>
      </w:r>
      <w:proofErr w:type="spellEnd"/>
      <w:r w:rsidRPr="00D117C0">
        <w:rPr>
          <w:rFonts w:ascii="Times New Roman" w:hAnsi="Times New Roman" w:cs="Times New Roman"/>
          <w:sz w:val="24"/>
          <w:szCs w:val="24"/>
        </w:rPr>
        <w:t xml:space="preserve">… </w:t>
      </w:r>
      <w:proofErr w:type="gramStart"/>
      <w:r w:rsidRPr="00D117C0">
        <w:rPr>
          <w:rFonts w:ascii="Times New Roman" w:hAnsi="Times New Roman" w:cs="Times New Roman"/>
          <w:sz w:val="24"/>
          <w:szCs w:val="24"/>
        </w:rPr>
        <w:t>ту-ту</w:t>
      </w:r>
      <w:proofErr w:type="gramEnd"/>
      <w:r w:rsidRPr="00D117C0">
        <w:rPr>
          <w:rFonts w:ascii="Times New Roman" w:hAnsi="Times New Roman" w:cs="Times New Roman"/>
          <w:sz w:val="24"/>
          <w:szCs w:val="24"/>
        </w:rPr>
        <w:t>». После освоения ребёнком игры, увеличьте количество «вагонов». Дети идут друг за другом. «Поехали», - говорит взрослый, и все начинают двигаться, приговаривая: «</w:t>
      </w:r>
      <w:proofErr w:type="spellStart"/>
      <w:r w:rsidRPr="00D117C0">
        <w:rPr>
          <w:rFonts w:ascii="Times New Roman" w:hAnsi="Times New Roman" w:cs="Times New Roman"/>
          <w:sz w:val="24"/>
          <w:szCs w:val="24"/>
        </w:rPr>
        <w:t>Чух-чух-чух</w:t>
      </w:r>
      <w:proofErr w:type="spellEnd"/>
      <w:r w:rsidRPr="00D117C0">
        <w:rPr>
          <w:rFonts w:ascii="Times New Roman" w:hAnsi="Times New Roman" w:cs="Times New Roman"/>
          <w:sz w:val="24"/>
          <w:szCs w:val="24"/>
        </w:rPr>
        <w:t>». Воспитатель ведет поезд в одном направлении, затем в другом, потом замедляет ход, останавливается и говорит: «Остановка». Через некоторое время поезд опять отправляется в путь.</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Солнечные зайчики</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Взрослый зеркалом пускает солнечных зайчиков и говорит при этом:</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Солнечные зайчики</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Играют на стене.</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Помани их пальчиком,</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Пусть бегут к тебе!</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Дети ловят солнечных зайчиков. Можно пускать зайчиков по земле, а дети на него будут пытаться наступить.</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Подуй на шарик</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На уровне лица ребенка подвешивается (или держим на веревочке) воздушный шарик. Взрослый показывает, как надо дуть на воздушный шарик, чтобы он взлетал, и предлагает ребенку повторить действие. Затем можно предложить дуть сразу нескольким детям. Показать, что вместе с другими детьми можно шарик сдуть быстрее. Поблагодарить детей за помощь.</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Забава с «глазком»</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 xml:space="preserve">Взрослый дает ребенку листок картона с вырезанной посередине дырочкой. Объясняем: это наши очки, они помогают разглядывать. </w:t>
      </w:r>
      <w:proofErr w:type="gramStart"/>
      <w:r w:rsidRPr="00D117C0">
        <w:rPr>
          <w:rFonts w:ascii="Times New Roman" w:hAnsi="Times New Roman" w:cs="Times New Roman"/>
          <w:sz w:val="24"/>
          <w:szCs w:val="24"/>
        </w:rPr>
        <w:t xml:space="preserve">Подходим с «очками» к травинке, листику, </w:t>
      </w:r>
      <w:r w:rsidRPr="00D117C0">
        <w:rPr>
          <w:rFonts w:ascii="Times New Roman" w:hAnsi="Times New Roman" w:cs="Times New Roman"/>
          <w:sz w:val="24"/>
          <w:szCs w:val="24"/>
        </w:rPr>
        <w:lastRenderedPageBreak/>
        <w:t>камешку, игрушке… и показываем, как смотреть через «очки».</w:t>
      </w:r>
      <w:proofErr w:type="gramEnd"/>
      <w:r w:rsidRPr="00D117C0">
        <w:rPr>
          <w:rFonts w:ascii="Times New Roman" w:hAnsi="Times New Roman" w:cs="Times New Roman"/>
          <w:sz w:val="24"/>
          <w:szCs w:val="24"/>
        </w:rPr>
        <w:t xml:space="preserve"> Предлагаем ребенку посмотреть сквозь «очки» на свои пальцы, ноготки – это обычно зачаровывает малыша. Прогуливаясь по участку, можно исследовать цветок или кору дерева, рассмотреть кусочек земли: нет ли там насекомых и т. д. Через несколько дней включайте в игру других заинтересовавшихся малышей, сделав им «очки». Можно смотреть через сито для песка.</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Игра с куклой</w:t>
      </w:r>
    </w:p>
    <w:p w:rsidR="00D117C0" w:rsidRPr="00D117C0" w:rsidRDefault="00D117C0" w:rsidP="00D117C0">
      <w:pPr>
        <w:jc w:val="both"/>
        <w:rPr>
          <w:rFonts w:ascii="Times New Roman" w:hAnsi="Times New Roman" w:cs="Times New Roman"/>
          <w:sz w:val="24"/>
          <w:szCs w:val="24"/>
        </w:rPr>
      </w:pPr>
      <w:proofErr w:type="gramStart"/>
      <w:r w:rsidRPr="00D117C0">
        <w:rPr>
          <w:rFonts w:ascii="Times New Roman" w:hAnsi="Times New Roman" w:cs="Times New Roman"/>
          <w:sz w:val="24"/>
          <w:szCs w:val="24"/>
        </w:rPr>
        <w:t xml:space="preserve">Дайте ребенку его любимую куклу (или мягкую игрушку), попросите показать, где у куклы голова, уши, ноги, живот и т. д. Куклу можно: переодеть, расчесать, умыть, уложить спать, покормить… Желательно действия сопровождать </w:t>
      </w:r>
      <w:proofErr w:type="spellStart"/>
      <w:r w:rsidRPr="00D117C0">
        <w:rPr>
          <w:rFonts w:ascii="Times New Roman" w:hAnsi="Times New Roman" w:cs="Times New Roman"/>
          <w:sz w:val="24"/>
          <w:szCs w:val="24"/>
        </w:rPr>
        <w:t>потешками</w:t>
      </w:r>
      <w:proofErr w:type="spellEnd"/>
      <w:r w:rsidRPr="00D117C0">
        <w:rPr>
          <w:rFonts w:ascii="Times New Roman" w:hAnsi="Times New Roman" w:cs="Times New Roman"/>
          <w:sz w:val="24"/>
          <w:szCs w:val="24"/>
        </w:rPr>
        <w:t>, стишками.</w:t>
      </w:r>
      <w:proofErr w:type="gramEnd"/>
      <w:r w:rsidRPr="00D117C0">
        <w:rPr>
          <w:rFonts w:ascii="Times New Roman" w:hAnsi="Times New Roman" w:cs="Times New Roman"/>
          <w:sz w:val="24"/>
          <w:szCs w:val="24"/>
        </w:rPr>
        <w:t xml:space="preserve"> После освоения ребёнком игры предложите и другим детям куклы и поиграйте все вместе.</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Водичка, водичка, умой кукле личико!</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Чтоб смеялся роток, чтоб смотрел наш глазок!</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Соберем игрушки</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 xml:space="preserve">Пригласите ребенка помочь вам собрать разбросанные игрушки, в которые он играл. Сядьте рядом с малышом, дайте в руки игрушку и вместе с ним положите ее в коробку. Затем дайте другую игрушку и попросите самостоятельно положить ее в коробку. Пока вы складываете игрушки, напевайте что-нибудь вроде: «Мы игрушки собираем, мы игрушки собираем! </w:t>
      </w:r>
      <w:proofErr w:type="spellStart"/>
      <w:r w:rsidRPr="00D117C0">
        <w:rPr>
          <w:rFonts w:ascii="Times New Roman" w:hAnsi="Times New Roman" w:cs="Times New Roman"/>
          <w:sz w:val="24"/>
          <w:szCs w:val="24"/>
        </w:rPr>
        <w:t>Тра</w:t>
      </w:r>
      <w:proofErr w:type="spellEnd"/>
      <w:r w:rsidRPr="00D117C0">
        <w:rPr>
          <w:rFonts w:ascii="Times New Roman" w:hAnsi="Times New Roman" w:cs="Times New Roman"/>
          <w:sz w:val="24"/>
          <w:szCs w:val="24"/>
        </w:rPr>
        <w:t xml:space="preserve">-ля-ля, </w:t>
      </w:r>
      <w:proofErr w:type="spellStart"/>
      <w:r w:rsidRPr="00D117C0">
        <w:rPr>
          <w:rFonts w:ascii="Times New Roman" w:hAnsi="Times New Roman" w:cs="Times New Roman"/>
          <w:sz w:val="24"/>
          <w:szCs w:val="24"/>
        </w:rPr>
        <w:t>тра</w:t>
      </w:r>
      <w:proofErr w:type="spellEnd"/>
      <w:r w:rsidRPr="00D117C0">
        <w:rPr>
          <w:rFonts w:ascii="Times New Roman" w:hAnsi="Times New Roman" w:cs="Times New Roman"/>
          <w:sz w:val="24"/>
          <w:szCs w:val="24"/>
        </w:rPr>
        <w:t>-ля-ля, их на место убираем». Привлекайте к игре всех детей.</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Мяч</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 xml:space="preserve">Ребенок изображает мяч, прыгает на месте, а взрослый, положив на его голову ладонь, приговаривает: «Друг веселый, мячик мой. Всюду, всюду он со мной! Раз, два, три, четыре, пять. Хорошо мне с ним играть!» После освоения ребёнком игры попробуйте поиграть с другими детьми или со всеми вместе. Встав в </w:t>
      </w:r>
      <w:proofErr w:type="gramStart"/>
      <w:r w:rsidRPr="00D117C0">
        <w:rPr>
          <w:rFonts w:ascii="Times New Roman" w:hAnsi="Times New Roman" w:cs="Times New Roman"/>
          <w:sz w:val="24"/>
          <w:szCs w:val="24"/>
        </w:rPr>
        <w:t>круг</w:t>
      </w:r>
      <w:proofErr w:type="gramEnd"/>
      <w:r w:rsidRPr="00D117C0">
        <w:rPr>
          <w:rFonts w:ascii="Times New Roman" w:hAnsi="Times New Roman" w:cs="Times New Roman"/>
          <w:sz w:val="24"/>
          <w:szCs w:val="24"/>
        </w:rPr>
        <w:t xml:space="preserve"> вы имитируете движение (стук по мячику), проговариваете стишок, а дети прыгают в такт стишку.</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Игра с собачкой</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Взрослый держит в руках игрушечную собачку и говорит:</w:t>
      </w:r>
    </w:p>
    <w:p w:rsidR="00D117C0" w:rsidRPr="00D117C0" w:rsidRDefault="00D117C0" w:rsidP="00D117C0">
      <w:pPr>
        <w:jc w:val="both"/>
        <w:rPr>
          <w:rFonts w:ascii="Times New Roman" w:hAnsi="Times New Roman" w:cs="Times New Roman"/>
          <w:sz w:val="24"/>
          <w:szCs w:val="24"/>
        </w:rPr>
      </w:pPr>
      <w:proofErr w:type="gramStart"/>
      <w:r w:rsidRPr="00D117C0">
        <w:rPr>
          <w:rFonts w:ascii="Times New Roman" w:hAnsi="Times New Roman" w:cs="Times New Roman"/>
          <w:sz w:val="24"/>
          <w:szCs w:val="24"/>
        </w:rPr>
        <w:t>Гав-гав</w:t>
      </w:r>
      <w:proofErr w:type="gramEnd"/>
      <w:r w:rsidRPr="00D117C0">
        <w:rPr>
          <w:rFonts w:ascii="Times New Roman" w:hAnsi="Times New Roman" w:cs="Times New Roman"/>
          <w:sz w:val="24"/>
          <w:szCs w:val="24"/>
        </w:rPr>
        <w:t>! Кто там?</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Это песик в гости к нам.</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Я собачку ставлю на пол.</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lastRenderedPageBreak/>
        <w:t>Дай, собачка, Пете лапу!</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 xml:space="preserve">После того как ребёнок ознакомился с игрой, предложите поиграть с собачкой всем детям. Участие принимают все заинтересованные в участии детки. Читайте стих и затем подходите с собачкой к ребенку, имя которого названо, предлагайте взять ее за лапу и поздороваться. Можно покормить собачку. Приносят вместе миску с воображаемой едой </w:t>
      </w:r>
      <w:proofErr w:type="gramStart"/>
      <w:r w:rsidRPr="00D117C0">
        <w:rPr>
          <w:rFonts w:ascii="Times New Roman" w:hAnsi="Times New Roman" w:cs="Times New Roman"/>
          <w:sz w:val="24"/>
          <w:szCs w:val="24"/>
        </w:rPr>
        <w:t xml:space="preserve">( </w:t>
      </w:r>
      <w:proofErr w:type="gramEnd"/>
      <w:r w:rsidRPr="00D117C0">
        <w:rPr>
          <w:rFonts w:ascii="Times New Roman" w:hAnsi="Times New Roman" w:cs="Times New Roman"/>
          <w:sz w:val="24"/>
          <w:szCs w:val="24"/>
        </w:rPr>
        <w:t xml:space="preserve">в миску насыпать песок), собачка «ест суп», «лает», говорит ребенку «спасибо!» Если детки </w:t>
      </w:r>
      <w:proofErr w:type="gramStart"/>
      <w:r w:rsidRPr="00D117C0">
        <w:rPr>
          <w:rFonts w:ascii="Times New Roman" w:hAnsi="Times New Roman" w:cs="Times New Roman"/>
          <w:sz w:val="24"/>
          <w:szCs w:val="24"/>
        </w:rPr>
        <w:t>боятся</w:t>
      </w:r>
      <w:proofErr w:type="gramEnd"/>
      <w:r w:rsidRPr="00D117C0">
        <w:rPr>
          <w:rFonts w:ascii="Times New Roman" w:hAnsi="Times New Roman" w:cs="Times New Roman"/>
          <w:sz w:val="24"/>
          <w:szCs w:val="24"/>
        </w:rPr>
        <w:t xml:space="preserve"> собачки можно использовать другую игрушку.</w:t>
      </w:r>
    </w:p>
    <w:p w:rsidR="00D117C0" w:rsidRPr="00D117C0" w:rsidRDefault="00D117C0" w:rsidP="00D117C0">
      <w:pPr>
        <w:jc w:val="both"/>
        <w:rPr>
          <w:rFonts w:ascii="Times New Roman" w:hAnsi="Times New Roman" w:cs="Times New Roman"/>
          <w:sz w:val="24"/>
          <w:szCs w:val="24"/>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Кто в кулачке?</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Взрослый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Возможно, придется помочь ему убрать большой палец в кулак. Читаем стишок и вместе с ребенком выполняем движения:</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Кто залез ко мне в кулачок?</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Это, может быть, сверчок? (Сжать пальцы в кулак.)</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Ну-ка, ну-ка, вылезай!</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Это пальчик? Ай-ай-ай! (Выставить вперед большой палец.)</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После того, как ребёнок освоил игру, проводите её с большим количеством детей.</w:t>
      </w:r>
    </w:p>
    <w:p w:rsidR="00D117C0" w:rsidRPr="00EE2CA1" w:rsidRDefault="00D117C0" w:rsidP="00EE2CA1">
      <w:pPr>
        <w:jc w:val="center"/>
        <w:rPr>
          <w:rFonts w:ascii="Times New Roman" w:hAnsi="Times New Roman" w:cs="Times New Roman"/>
          <w:b/>
          <w:i/>
          <w:sz w:val="28"/>
          <w:szCs w:val="28"/>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Игра с кистями рук</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Выполняя движения, взрослый просит ребенка повторить их. Опускает пальцы вниз и шевелит ими – это «струи дождя». Складывает пальцы каждой руки колечком и прикладывает к глазам, изображая бинокль. Рисует пальцем – «кисточкой» кружки на щеках. Стучит кулаком о кулак, хлопает в ладоши. Разучите все действия со своим ребёнком, затем включайте в игру других детей.</w:t>
      </w: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t>Передай колокольчик.</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Дети стоят полукругом (если в помещении, то можно сесть на стульчики). В центре стоит взрослый с колокольчиком в руках. Он звонит в колокольчик и говорит: «Тот, кого я позову, будет звонить в колокольчик. Таня, иди, возьми колокольчик». Девочка становится на место взрослого, звонит в колокольчик и приглашает другого ребенка, называя его по имени (или показывая рукой). Если ребёнок не может выбрать, взрослый помогает.</w:t>
      </w:r>
    </w:p>
    <w:p w:rsidR="00D117C0" w:rsidRPr="00D117C0" w:rsidRDefault="00D117C0" w:rsidP="00D117C0">
      <w:pPr>
        <w:jc w:val="both"/>
        <w:rPr>
          <w:rFonts w:ascii="Times New Roman" w:hAnsi="Times New Roman" w:cs="Times New Roman"/>
          <w:sz w:val="24"/>
          <w:szCs w:val="24"/>
        </w:rPr>
      </w:pPr>
    </w:p>
    <w:p w:rsidR="00EE2CA1" w:rsidRDefault="00EE2CA1" w:rsidP="00EE2CA1">
      <w:pPr>
        <w:jc w:val="center"/>
        <w:rPr>
          <w:rFonts w:ascii="Times New Roman" w:hAnsi="Times New Roman" w:cs="Times New Roman"/>
          <w:b/>
          <w:i/>
          <w:sz w:val="28"/>
          <w:szCs w:val="28"/>
        </w:rPr>
      </w:pPr>
    </w:p>
    <w:p w:rsidR="00D117C0" w:rsidRPr="00EE2CA1" w:rsidRDefault="00D117C0" w:rsidP="00EE2CA1">
      <w:pPr>
        <w:jc w:val="center"/>
        <w:rPr>
          <w:rFonts w:ascii="Times New Roman" w:hAnsi="Times New Roman" w:cs="Times New Roman"/>
          <w:b/>
          <w:i/>
          <w:sz w:val="28"/>
          <w:szCs w:val="28"/>
        </w:rPr>
      </w:pPr>
      <w:r w:rsidRPr="00EE2CA1">
        <w:rPr>
          <w:rFonts w:ascii="Times New Roman" w:hAnsi="Times New Roman" w:cs="Times New Roman"/>
          <w:b/>
          <w:i/>
          <w:sz w:val="28"/>
          <w:szCs w:val="28"/>
        </w:rPr>
        <w:lastRenderedPageBreak/>
        <w:t>Повтори за мной</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 xml:space="preserve">Поиграйте в игру сначала со своим ребёнком, затем играйте все вместе. </w:t>
      </w:r>
      <w:proofErr w:type="gramStart"/>
      <w:r w:rsidRPr="00D117C0">
        <w:rPr>
          <w:rFonts w:ascii="Times New Roman" w:hAnsi="Times New Roman" w:cs="Times New Roman"/>
          <w:sz w:val="24"/>
          <w:szCs w:val="24"/>
        </w:rPr>
        <w:t>Играющие</w:t>
      </w:r>
      <w:proofErr w:type="gramEnd"/>
      <w:r w:rsidRPr="00D117C0">
        <w:rPr>
          <w:rFonts w:ascii="Times New Roman" w:hAnsi="Times New Roman" w:cs="Times New Roman"/>
          <w:sz w:val="24"/>
          <w:szCs w:val="24"/>
        </w:rPr>
        <w:t>, становятся в круг, на таком расстоянии друг от друга, чтобы при движении не задевать соседей. Взрослый сначала один, а через несколько занятий вместе с детьми произносит текст медленно, с расстановкой, давая им возможность сделать то, о чем говорится в стихотворении и показывает, как это делать:</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Мы топаем ногами,</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Мы хлопаем руками,</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Киваем головой.</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Мы руки поднимаем,</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Мы руки опускаем,</w:t>
      </w:r>
    </w:p>
    <w:p w:rsidR="00D117C0"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Мы руки подаем.</w:t>
      </w:r>
    </w:p>
    <w:p w:rsidR="005A621A" w:rsidRPr="00D117C0" w:rsidRDefault="00D117C0" w:rsidP="00D117C0">
      <w:pPr>
        <w:jc w:val="both"/>
        <w:rPr>
          <w:rFonts w:ascii="Times New Roman" w:hAnsi="Times New Roman" w:cs="Times New Roman"/>
          <w:sz w:val="24"/>
          <w:szCs w:val="24"/>
        </w:rPr>
      </w:pPr>
      <w:r w:rsidRPr="00D117C0">
        <w:rPr>
          <w:rFonts w:ascii="Times New Roman" w:hAnsi="Times New Roman" w:cs="Times New Roman"/>
          <w:sz w:val="24"/>
          <w:szCs w:val="24"/>
        </w:rPr>
        <w:t>(Дети берутся за руки, образуя круг.)</w:t>
      </w:r>
    </w:p>
    <w:sectPr w:rsidR="005A621A" w:rsidRPr="00D11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B2"/>
    <w:rsid w:val="005A621A"/>
    <w:rsid w:val="00D117C0"/>
    <w:rsid w:val="00EE2CA1"/>
    <w:rsid w:val="00EF4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D91C-16E3-470B-AF78-0C9DB535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2701</Words>
  <Characters>15399</Characters>
  <Application>Microsoft Office Word</Application>
  <DocSecurity>0</DocSecurity>
  <Lines>128</Lines>
  <Paragraphs>36</Paragraphs>
  <ScaleCrop>false</ScaleCrop>
  <Company>Home</Company>
  <LinksUpToDate>false</LinksUpToDate>
  <CharactersWithSpaces>18064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позитроника</dc:creator>
  <cp:keywords/>
  <dc:description/>
  <cp:lastModifiedBy>Алена</cp:lastModifiedBy>
  <cp:revision>4</cp:revision>
  <dcterms:created xsi:type="dcterms:W3CDTF">2014-10-30T16:38:00Z</dcterms:created>
  <dcterms:modified xsi:type="dcterms:W3CDTF">2018-01-10T16:19:00Z</dcterms:modified>
</cp:coreProperties>
</file>